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A8C36" w14:textId="77777777" w:rsidR="008C590B" w:rsidRDefault="008C590B" w:rsidP="0011779C">
      <w:pPr>
        <w:widowControl w:val="0"/>
        <w:tabs>
          <w:tab w:val="left" w:pos="7650"/>
        </w:tabs>
        <w:autoSpaceDE w:val="0"/>
        <w:autoSpaceDN w:val="0"/>
        <w:adjustRightInd w:val="0"/>
        <w:spacing w:after="0" w:line="240" w:lineRule="auto"/>
        <w:ind w:left="0" w:right="-7" w:firstLine="0"/>
        <w:jc w:val="center"/>
        <w:rPr>
          <w:b/>
          <w:sz w:val="56"/>
          <w:szCs w:val="56"/>
        </w:rPr>
      </w:pPr>
    </w:p>
    <w:p w14:paraId="7271C643" w14:textId="77777777" w:rsidR="008C590B" w:rsidRDefault="008C590B" w:rsidP="00EB1097">
      <w:pPr>
        <w:widowControl w:val="0"/>
        <w:autoSpaceDE w:val="0"/>
        <w:autoSpaceDN w:val="0"/>
        <w:adjustRightInd w:val="0"/>
        <w:spacing w:after="0" w:line="240" w:lineRule="auto"/>
        <w:ind w:left="0" w:right="-7" w:firstLine="0"/>
        <w:jc w:val="center"/>
        <w:rPr>
          <w:b/>
          <w:sz w:val="56"/>
          <w:szCs w:val="56"/>
        </w:rPr>
      </w:pPr>
    </w:p>
    <w:p w14:paraId="11CFDF98" w14:textId="77777777" w:rsidR="008C590B" w:rsidRDefault="008C590B" w:rsidP="00EB1097">
      <w:pPr>
        <w:widowControl w:val="0"/>
        <w:autoSpaceDE w:val="0"/>
        <w:autoSpaceDN w:val="0"/>
        <w:adjustRightInd w:val="0"/>
        <w:spacing w:after="0" w:line="240" w:lineRule="auto"/>
        <w:ind w:left="0" w:right="-7" w:firstLine="0"/>
        <w:jc w:val="center"/>
        <w:rPr>
          <w:b/>
          <w:sz w:val="56"/>
          <w:szCs w:val="56"/>
        </w:rPr>
      </w:pPr>
    </w:p>
    <w:p w14:paraId="6EC18961" w14:textId="77777777" w:rsidR="008C590B" w:rsidRDefault="008C590B" w:rsidP="00EB1097">
      <w:pPr>
        <w:widowControl w:val="0"/>
        <w:autoSpaceDE w:val="0"/>
        <w:autoSpaceDN w:val="0"/>
        <w:adjustRightInd w:val="0"/>
        <w:spacing w:after="0" w:line="240" w:lineRule="auto"/>
        <w:ind w:left="0" w:right="-7" w:firstLine="0"/>
        <w:jc w:val="center"/>
        <w:rPr>
          <w:b/>
          <w:sz w:val="56"/>
          <w:szCs w:val="56"/>
        </w:rPr>
      </w:pPr>
    </w:p>
    <w:p w14:paraId="11C0532A" w14:textId="45BF680C" w:rsidR="00712FC6" w:rsidRDefault="003A4220" w:rsidP="00EB1097">
      <w:pPr>
        <w:widowControl w:val="0"/>
        <w:autoSpaceDE w:val="0"/>
        <w:autoSpaceDN w:val="0"/>
        <w:adjustRightInd w:val="0"/>
        <w:spacing w:after="0" w:line="240" w:lineRule="auto"/>
        <w:ind w:left="0" w:right="-7" w:firstLine="0"/>
        <w:jc w:val="center"/>
        <w:rPr>
          <w:b/>
          <w:sz w:val="56"/>
          <w:szCs w:val="56"/>
        </w:rPr>
      </w:pPr>
      <w:r w:rsidRPr="00EB1097">
        <w:rPr>
          <w:b/>
          <w:sz w:val="56"/>
          <w:szCs w:val="56"/>
        </w:rPr>
        <w:t>CHAFEE FOSTER CARE PROGRAM FOR SUCCESSFUL TRANSITION TO ADULTHOOD</w:t>
      </w:r>
    </w:p>
    <w:p w14:paraId="1A432EBA" w14:textId="77777777" w:rsidR="00EB1097" w:rsidRPr="00EB1097" w:rsidRDefault="00EB1097" w:rsidP="00EB1097">
      <w:pPr>
        <w:widowControl w:val="0"/>
        <w:autoSpaceDE w:val="0"/>
        <w:autoSpaceDN w:val="0"/>
        <w:adjustRightInd w:val="0"/>
        <w:spacing w:after="0" w:line="240" w:lineRule="auto"/>
        <w:ind w:left="0" w:right="-7" w:firstLine="0"/>
        <w:jc w:val="center"/>
        <w:rPr>
          <w:rFonts w:eastAsia="Calibri"/>
          <w:color w:val="auto"/>
          <w:sz w:val="56"/>
          <w:szCs w:val="56"/>
        </w:rPr>
      </w:pPr>
    </w:p>
    <w:p w14:paraId="1E645F74" w14:textId="3E8BC2A3" w:rsidR="00712FC6" w:rsidRPr="00EB1097" w:rsidRDefault="00FF2E72" w:rsidP="00EB1097">
      <w:pPr>
        <w:widowControl w:val="0"/>
        <w:autoSpaceDE w:val="0"/>
        <w:autoSpaceDN w:val="0"/>
        <w:adjustRightInd w:val="0"/>
        <w:spacing w:after="0" w:line="240" w:lineRule="auto"/>
        <w:ind w:left="0" w:right="-7" w:firstLine="0"/>
        <w:jc w:val="center"/>
        <w:rPr>
          <w:rFonts w:eastAsia="Calibri"/>
          <w:color w:val="auto"/>
          <w:sz w:val="56"/>
          <w:szCs w:val="56"/>
        </w:rPr>
      </w:pPr>
      <w:r>
        <w:rPr>
          <w:rFonts w:eastAsia="Calibri"/>
          <w:b/>
          <w:bCs/>
          <w:color w:val="auto"/>
          <w:spacing w:val="-14"/>
          <w:sz w:val="56"/>
          <w:szCs w:val="56"/>
        </w:rPr>
        <w:t xml:space="preserve">State Fiscal Year </w:t>
      </w:r>
      <w:r w:rsidR="007E0905">
        <w:rPr>
          <w:rFonts w:eastAsia="Calibri"/>
          <w:b/>
          <w:bCs/>
          <w:color w:val="auto"/>
          <w:spacing w:val="-14"/>
          <w:sz w:val="56"/>
          <w:szCs w:val="56"/>
        </w:rPr>
        <w:t>2026</w:t>
      </w:r>
    </w:p>
    <w:p w14:paraId="0BAE9C5E" w14:textId="77777777" w:rsidR="00712FC6" w:rsidRDefault="00712FC6" w:rsidP="00EB1097">
      <w:pPr>
        <w:widowControl w:val="0"/>
        <w:autoSpaceDE w:val="0"/>
        <w:autoSpaceDN w:val="0"/>
        <w:adjustRightInd w:val="0"/>
        <w:spacing w:after="0" w:line="240" w:lineRule="auto"/>
        <w:ind w:left="0" w:right="-7" w:firstLine="0"/>
        <w:jc w:val="center"/>
        <w:rPr>
          <w:rFonts w:eastAsia="Calibri"/>
          <w:b/>
          <w:bCs/>
          <w:color w:val="auto"/>
          <w:spacing w:val="-35"/>
          <w:sz w:val="56"/>
          <w:szCs w:val="56"/>
        </w:rPr>
      </w:pPr>
      <w:r w:rsidRPr="00EB1097">
        <w:rPr>
          <w:rFonts w:eastAsia="Calibri"/>
          <w:b/>
          <w:bCs/>
          <w:color w:val="auto"/>
          <w:spacing w:val="-22"/>
          <w:sz w:val="56"/>
          <w:szCs w:val="56"/>
        </w:rPr>
        <w:t>GUIDELINES FOR</w:t>
      </w:r>
      <w:r w:rsidR="003A4220" w:rsidRPr="00EB1097">
        <w:rPr>
          <w:rFonts w:eastAsia="Calibri"/>
          <w:color w:val="auto"/>
          <w:sz w:val="56"/>
          <w:szCs w:val="56"/>
        </w:rPr>
        <w:t xml:space="preserve"> </w:t>
      </w:r>
      <w:r w:rsidRPr="00EB1097">
        <w:rPr>
          <w:rFonts w:eastAsia="Calibri"/>
          <w:b/>
          <w:bCs/>
          <w:color w:val="auto"/>
          <w:spacing w:val="-35"/>
          <w:sz w:val="56"/>
          <w:szCs w:val="56"/>
        </w:rPr>
        <w:t>FUNDING</w:t>
      </w:r>
    </w:p>
    <w:p w14:paraId="44B1709B" w14:textId="77777777" w:rsidR="00EB1097" w:rsidRPr="00EB1097" w:rsidRDefault="00EB1097" w:rsidP="00EB1097">
      <w:pPr>
        <w:widowControl w:val="0"/>
        <w:autoSpaceDE w:val="0"/>
        <w:autoSpaceDN w:val="0"/>
        <w:adjustRightInd w:val="0"/>
        <w:spacing w:after="0" w:line="240" w:lineRule="auto"/>
        <w:ind w:left="0" w:right="-7" w:firstLine="0"/>
        <w:jc w:val="center"/>
        <w:rPr>
          <w:rFonts w:eastAsia="Calibri"/>
          <w:color w:val="auto"/>
          <w:sz w:val="56"/>
          <w:szCs w:val="56"/>
        </w:rPr>
      </w:pPr>
    </w:p>
    <w:p w14:paraId="6639B576" w14:textId="77777777" w:rsidR="00EB1097" w:rsidRDefault="00D212AE" w:rsidP="00EB1097">
      <w:pPr>
        <w:widowControl w:val="0"/>
        <w:autoSpaceDE w:val="0"/>
        <w:autoSpaceDN w:val="0"/>
        <w:adjustRightInd w:val="0"/>
        <w:spacing w:after="0" w:line="240" w:lineRule="auto"/>
        <w:ind w:left="0" w:right="-7" w:firstLine="0"/>
        <w:jc w:val="center"/>
        <w:rPr>
          <w:rFonts w:eastAsia="Calibri"/>
          <w:b/>
          <w:bCs/>
          <w:color w:val="auto"/>
          <w:spacing w:val="-3"/>
          <w:sz w:val="36"/>
          <w:szCs w:val="36"/>
        </w:rPr>
      </w:pPr>
      <w:r w:rsidRPr="00EB1097">
        <w:rPr>
          <w:rFonts w:eastAsia="Calibri"/>
          <w:b/>
          <w:bCs/>
          <w:color w:val="auto"/>
          <w:spacing w:val="-3"/>
          <w:sz w:val="36"/>
          <w:szCs w:val="36"/>
        </w:rPr>
        <w:t>Chafee</w:t>
      </w:r>
      <w:r w:rsidR="00EB1097">
        <w:rPr>
          <w:rFonts w:eastAsia="Calibri"/>
          <w:b/>
          <w:bCs/>
          <w:color w:val="auto"/>
          <w:spacing w:val="-3"/>
          <w:sz w:val="36"/>
          <w:szCs w:val="36"/>
        </w:rPr>
        <w:t xml:space="preserve"> Program</w:t>
      </w:r>
    </w:p>
    <w:p w14:paraId="4EF350D3" w14:textId="77777777" w:rsidR="00EB1097" w:rsidRDefault="00EB1097" w:rsidP="00EB1097">
      <w:pPr>
        <w:widowControl w:val="0"/>
        <w:autoSpaceDE w:val="0"/>
        <w:autoSpaceDN w:val="0"/>
        <w:adjustRightInd w:val="0"/>
        <w:spacing w:after="0" w:line="240" w:lineRule="auto"/>
        <w:ind w:left="0" w:right="-7" w:firstLine="0"/>
        <w:jc w:val="center"/>
        <w:rPr>
          <w:rFonts w:eastAsia="Calibri"/>
          <w:b/>
          <w:bCs/>
          <w:color w:val="auto"/>
          <w:spacing w:val="-3"/>
          <w:sz w:val="36"/>
          <w:szCs w:val="36"/>
        </w:rPr>
      </w:pPr>
      <w:r>
        <w:rPr>
          <w:rFonts w:eastAsia="Calibri"/>
          <w:b/>
          <w:bCs/>
          <w:color w:val="auto"/>
          <w:spacing w:val="-3"/>
          <w:sz w:val="36"/>
          <w:szCs w:val="36"/>
        </w:rPr>
        <w:t>And</w:t>
      </w:r>
    </w:p>
    <w:p w14:paraId="67708A23" w14:textId="77777777" w:rsidR="00712FC6" w:rsidRDefault="003A4220" w:rsidP="00EB1097">
      <w:pPr>
        <w:widowControl w:val="0"/>
        <w:autoSpaceDE w:val="0"/>
        <w:autoSpaceDN w:val="0"/>
        <w:adjustRightInd w:val="0"/>
        <w:spacing w:after="0" w:line="240" w:lineRule="auto"/>
        <w:ind w:left="0" w:right="-7" w:firstLine="0"/>
        <w:jc w:val="center"/>
        <w:rPr>
          <w:rFonts w:eastAsia="Calibri"/>
          <w:b/>
          <w:bCs/>
          <w:color w:val="auto"/>
          <w:spacing w:val="-13"/>
          <w:sz w:val="36"/>
          <w:szCs w:val="36"/>
        </w:rPr>
      </w:pPr>
      <w:r w:rsidRPr="00EB1097">
        <w:rPr>
          <w:rFonts w:eastAsia="Calibri"/>
          <w:b/>
          <w:bCs/>
          <w:color w:val="auto"/>
          <w:spacing w:val="-3"/>
          <w:sz w:val="36"/>
          <w:szCs w:val="36"/>
        </w:rPr>
        <w:t>Education and Training Voucher</w:t>
      </w:r>
      <w:r w:rsidRPr="00EB1097">
        <w:rPr>
          <w:rFonts w:eastAsia="Calibri"/>
          <w:color w:val="auto"/>
          <w:sz w:val="36"/>
          <w:szCs w:val="36"/>
        </w:rPr>
        <w:t xml:space="preserve"> </w:t>
      </w:r>
      <w:r w:rsidR="00712FC6" w:rsidRPr="00EB1097">
        <w:rPr>
          <w:rFonts w:eastAsia="Calibri"/>
          <w:b/>
          <w:bCs/>
          <w:color w:val="auto"/>
          <w:spacing w:val="-13"/>
          <w:sz w:val="36"/>
          <w:szCs w:val="36"/>
        </w:rPr>
        <w:t>Program</w:t>
      </w:r>
    </w:p>
    <w:p w14:paraId="63705899" w14:textId="77777777" w:rsidR="00EB1097" w:rsidRPr="00EB1097" w:rsidRDefault="00EB1097" w:rsidP="00EB1097">
      <w:pPr>
        <w:widowControl w:val="0"/>
        <w:autoSpaceDE w:val="0"/>
        <w:autoSpaceDN w:val="0"/>
        <w:adjustRightInd w:val="0"/>
        <w:spacing w:after="0" w:line="240" w:lineRule="auto"/>
        <w:ind w:left="0" w:right="-7" w:firstLine="0"/>
        <w:jc w:val="center"/>
        <w:rPr>
          <w:rFonts w:eastAsia="Calibri"/>
          <w:color w:val="auto"/>
          <w:sz w:val="36"/>
          <w:szCs w:val="36"/>
        </w:rPr>
      </w:pPr>
    </w:p>
    <w:p w14:paraId="6803D765" w14:textId="77777777" w:rsidR="00712FC6" w:rsidRPr="00EB1097" w:rsidRDefault="00712FC6" w:rsidP="00EB1097">
      <w:pPr>
        <w:widowControl w:val="0"/>
        <w:autoSpaceDE w:val="0"/>
        <w:autoSpaceDN w:val="0"/>
        <w:adjustRightInd w:val="0"/>
        <w:spacing w:after="0" w:line="240" w:lineRule="auto"/>
        <w:ind w:left="0" w:right="-7" w:firstLine="0"/>
        <w:jc w:val="center"/>
        <w:rPr>
          <w:rFonts w:eastAsia="Calibri"/>
          <w:color w:val="auto"/>
          <w:szCs w:val="24"/>
        </w:rPr>
      </w:pPr>
      <w:r w:rsidRPr="00EB1097">
        <w:rPr>
          <w:rFonts w:eastAsia="Calibri"/>
          <w:color w:val="auto"/>
          <w:spacing w:val="-4"/>
          <w:szCs w:val="24"/>
        </w:rPr>
        <w:t>Virginia Department of Social Services</w:t>
      </w:r>
    </w:p>
    <w:p w14:paraId="766B3A85" w14:textId="77777777" w:rsidR="00712FC6" w:rsidRPr="00EB1097" w:rsidRDefault="00712FC6" w:rsidP="00EB1097">
      <w:pPr>
        <w:widowControl w:val="0"/>
        <w:autoSpaceDE w:val="0"/>
        <w:autoSpaceDN w:val="0"/>
        <w:adjustRightInd w:val="0"/>
        <w:spacing w:after="0" w:line="240" w:lineRule="auto"/>
        <w:ind w:left="0" w:right="-7" w:firstLine="0"/>
        <w:jc w:val="center"/>
        <w:rPr>
          <w:rFonts w:eastAsia="Calibri"/>
          <w:color w:val="auto"/>
          <w:szCs w:val="24"/>
        </w:rPr>
      </w:pPr>
      <w:r w:rsidRPr="00EB1097">
        <w:rPr>
          <w:rFonts w:eastAsia="Calibri"/>
          <w:color w:val="auto"/>
          <w:spacing w:val="-4"/>
          <w:szCs w:val="24"/>
        </w:rPr>
        <w:t>Division of Family Services</w:t>
      </w:r>
    </w:p>
    <w:p w14:paraId="0AB0F1B0" w14:textId="77777777" w:rsidR="00712FC6" w:rsidRPr="00EB1097" w:rsidRDefault="00712FC6" w:rsidP="00EB1097">
      <w:pPr>
        <w:widowControl w:val="0"/>
        <w:autoSpaceDE w:val="0"/>
        <w:autoSpaceDN w:val="0"/>
        <w:adjustRightInd w:val="0"/>
        <w:spacing w:after="0" w:line="240" w:lineRule="auto"/>
        <w:ind w:left="0" w:right="-7" w:firstLine="0"/>
        <w:jc w:val="center"/>
        <w:rPr>
          <w:rFonts w:eastAsia="Calibri"/>
          <w:color w:val="auto"/>
          <w:szCs w:val="24"/>
        </w:rPr>
      </w:pPr>
      <w:r w:rsidRPr="00EB1097">
        <w:rPr>
          <w:rFonts w:eastAsia="Calibri"/>
          <w:color w:val="auto"/>
          <w:spacing w:val="-6"/>
          <w:szCs w:val="24"/>
        </w:rPr>
        <w:t>Foster Care Unit</w:t>
      </w:r>
    </w:p>
    <w:p w14:paraId="413499AC" w14:textId="77777777" w:rsidR="00712FC6" w:rsidRPr="00EB1097" w:rsidRDefault="363B12C1" w:rsidP="3A62FFD1">
      <w:pPr>
        <w:widowControl w:val="0"/>
        <w:spacing w:after="0" w:line="240" w:lineRule="auto"/>
        <w:ind w:left="0" w:right="-7"/>
        <w:jc w:val="center"/>
        <w:rPr>
          <w:rFonts w:eastAsia="Calibri"/>
          <w:color w:val="auto"/>
        </w:rPr>
      </w:pPr>
      <w:r w:rsidRPr="3A62FFD1">
        <w:rPr>
          <w:rFonts w:eastAsia="Calibri"/>
          <w:color w:val="auto"/>
          <w:spacing w:val="-5"/>
        </w:rPr>
        <w:t>5600 Cox Road</w:t>
      </w:r>
    </w:p>
    <w:p w14:paraId="19F81FD2" w14:textId="5A1EC3F5" w:rsidR="00712FC6" w:rsidRDefault="198506CC" w:rsidP="3A62FFD1">
      <w:pPr>
        <w:widowControl w:val="0"/>
        <w:autoSpaceDE w:val="0"/>
        <w:autoSpaceDN w:val="0"/>
        <w:adjustRightInd w:val="0"/>
        <w:spacing w:after="0" w:line="240" w:lineRule="auto"/>
        <w:ind w:left="0" w:right="-7" w:firstLine="0"/>
        <w:jc w:val="center"/>
        <w:rPr>
          <w:rFonts w:eastAsia="Calibri"/>
          <w:color w:val="auto"/>
          <w:spacing w:val="-5"/>
        </w:rPr>
      </w:pPr>
      <w:r w:rsidRPr="3A62FFD1">
        <w:rPr>
          <w:rFonts w:eastAsia="Calibri"/>
          <w:color w:val="auto"/>
          <w:spacing w:val="-5"/>
        </w:rPr>
        <w:t>Glen Allen</w:t>
      </w:r>
      <w:r w:rsidR="00712FC6" w:rsidRPr="3A62FFD1">
        <w:rPr>
          <w:rFonts w:eastAsia="Calibri"/>
          <w:color w:val="auto"/>
          <w:spacing w:val="-5"/>
        </w:rPr>
        <w:t>, Virginia 23</w:t>
      </w:r>
      <w:r w:rsidR="65511FED" w:rsidRPr="3A62FFD1">
        <w:rPr>
          <w:rFonts w:eastAsia="Calibri"/>
          <w:color w:val="auto"/>
          <w:spacing w:val="-5"/>
        </w:rPr>
        <w:t>060</w:t>
      </w:r>
    </w:p>
    <w:p w14:paraId="5EE987F0" w14:textId="77777777" w:rsidR="00EB1097" w:rsidRPr="00EB1097" w:rsidRDefault="00EB1097" w:rsidP="00EB1097">
      <w:pPr>
        <w:widowControl w:val="0"/>
        <w:autoSpaceDE w:val="0"/>
        <w:autoSpaceDN w:val="0"/>
        <w:adjustRightInd w:val="0"/>
        <w:spacing w:after="0" w:line="240" w:lineRule="auto"/>
        <w:ind w:left="0" w:right="-7" w:firstLine="0"/>
        <w:jc w:val="center"/>
        <w:rPr>
          <w:rFonts w:eastAsia="Calibri"/>
          <w:color w:val="auto"/>
          <w:szCs w:val="24"/>
        </w:rPr>
      </w:pPr>
    </w:p>
    <w:p w14:paraId="631C1790" w14:textId="77777777" w:rsidR="00EB1097" w:rsidRDefault="00FC56D2" w:rsidP="21D10B46">
      <w:pPr>
        <w:widowControl w:val="0"/>
        <w:autoSpaceDE w:val="0"/>
        <w:autoSpaceDN w:val="0"/>
        <w:adjustRightInd w:val="0"/>
        <w:spacing w:after="0" w:line="240" w:lineRule="auto"/>
        <w:ind w:left="0" w:right="-7" w:firstLine="0"/>
        <w:jc w:val="center"/>
        <w:rPr>
          <w:rFonts w:eastAsia="Calibri"/>
          <w:b/>
          <w:bCs/>
          <w:color w:val="5F5F5F"/>
          <w:u w:val="single"/>
          <w:lang w:val="it-IT"/>
        </w:rPr>
      </w:pPr>
      <w:r w:rsidRPr="21D10B46">
        <w:rPr>
          <w:rFonts w:eastAsia="Calibri"/>
          <w:b/>
          <w:color w:val="auto"/>
          <w:spacing w:val="-4"/>
          <w:lang w:val="it-IT"/>
        </w:rPr>
        <w:t xml:space="preserve">E-mail: </w:t>
      </w:r>
      <w:r>
        <w:fldChar w:fldCharType="begin"/>
      </w:r>
      <w:r w:rsidRPr="00F53C49">
        <w:rPr>
          <w:lang w:val="it-IT"/>
        </w:rPr>
        <w:instrText>HYPERLINK "mailto:va.ilp@dss.virginia.gov"</w:instrText>
      </w:r>
      <w:r>
        <w:fldChar w:fldCharType="separate"/>
      </w:r>
      <w:r w:rsidRPr="21D10B46">
        <w:rPr>
          <w:rStyle w:val="Hyperlink"/>
          <w:rFonts w:eastAsia="Calibri"/>
          <w:b/>
          <w:spacing w:val="-4"/>
          <w:lang w:val="it-IT"/>
        </w:rPr>
        <w:t>va.ilp@dss.virginia.gov</w:t>
      </w:r>
      <w:r>
        <w:fldChar w:fldCharType="end"/>
      </w:r>
    </w:p>
    <w:p w14:paraId="1BCD40B6" w14:textId="00E0A0D0" w:rsidR="00EB1097" w:rsidRDefault="31D0672E" w:rsidP="21D10B46">
      <w:pPr>
        <w:widowControl w:val="0"/>
        <w:autoSpaceDE w:val="0"/>
        <w:autoSpaceDN w:val="0"/>
        <w:adjustRightInd w:val="0"/>
        <w:spacing w:after="0" w:line="240" w:lineRule="auto"/>
        <w:ind w:left="0" w:right="-7" w:firstLine="0"/>
        <w:jc w:val="center"/>
        <w:rPr>
          <w:szCs w:val="24"/>
        </w:rPr>
      </w:pPr>
      <w:hyperlink r:id="rId11">
        <w:r w:rsidRPr="21D10B46">
          <w:rPr>
            <w:rStyle w:val="Hyperlink"/>
            <w:szCs w:val="24"/>
          </w:rPr>
          <w:t>Services for Older Youth</w:t>
        </w:r>
      </w:hyperlink>
    </w:p>
    <w:p w14:paraId="56F9F224" w14:textId="4BA773F7" w:rsidR="00EB1097" w:rsidRDefault="7445E0F4" w:rsidP="21D10B46">
      <w:pPr>
        <w:widowControl w:val="0"/>
        <w:autoSpaceDE w:val="0"/>
        <w:autoSpaceDN w:val="0"/>
        <w:adjustRightInd w:val="0"/>
        <w:spacing w:after="0" w:line="240" w:lineRule="auto"/>
        <w:ind w:left="0" w:right="-7" w:firstLine="0"/>
        <w:jc w:val="center"/>
        <w:rPr>
          <w:spacing w:val="-4"/>
          <w:szCs w:val="24"/>
        </w:rPr>
      </w:pPr>
      <w:hyperlink r:id="rId12">
        <w:r w:rsidRPr="21D10B46">
          <w:rPr>
            <w:rStyle w:val="Hyperlink"/>
            <w:szCs w:val="24"/>
          </w:rPr>
          <w:t>Foster My Future</w:t>
        </w:r>
      </w:hyperlink>
    </w:p>
    <w:p w14:paraId="42023836" w14:textId="76748A97" w:rsidR="00EB1097" w:rsidRPr="004978DF" w:rsidRDefault="00EB1097" w:rsidP="21D10B46">
      <w:pPr>
        <w:widowControl w:val="0"/>
        <w:spacing w:after="0" w:line="240" w:lineRule="auto"/>
        <w:ind w:left="0" w:right="-7" w:firstLine="0"/>
        <w:jc w:val="center"/>
        <w:rPr>
          <w:szCs w:val="24"/>
        </w:rPr>
      </w:pPr>
      <w:r w:rsidRPr="21D10B46">
        <w:rPr>
          <w:rFonts w:eastAsia="Calibri"/>
          <w:color w:val="5F5F5F"/>
          <w:u w:val="single"/>
        </w:rPr>
        <w:br w:type="page"/>
      </w:r>
    </w:p>
    <w:p w14:paraId="668A3406" w14:textId="70DDA5B5" w:rsidR="00EB1097" w:rsidRPr="004978DF" w:rsidRDefault="00EB1097" w:rsidP="00EB1097">
      <w:pPr>
        <w:spacing w:after="160" w:line="259" w:lineRule="auto"/>
        <w:ind w:left="0" w:right="-7" w:firstLine="0"/>
        <w:jc w:val="left"/>
        <w:rPr>
          <w:rFonts w:eastAsia="Calibri"/>
          <w:color w:val="5F5F5F"/>
          <w:spacing w:val="-4"/>
          <w:u w:val="single"/>
        </w:rPr>
      </w:pPr>
    </w:p>
    <w:p w14:paraId="5EFAC98E" w14:textId="77777777" w:rsidR="00EB1097" w:rsidRPr="009A7C4F" w:rsidRDefault="00223552" w:rsidP="00FC56D2">
      <w:pPr>
        <w:spacing w:after="0" w:line="240" w:lineRule="auto"/>
        <w:ind w:left="0" w:right="-7" w:firstLine="0"/>
        <w:jc w:val="center"/>
        <w:rPr>
          <w:b/>
          <w:sz w:val="36"/>
          <w:szCs w:val="32"/>
        </w:rPr>
      </w:pPr>
      <w:r w:rsidRPr="009A7C4F">
        <w:rPr>
          <w:b/>
          <w:sz w:val="36"/>
          <w:szCs w:val="32"/>
        </w:rPr>
        <w:t>GUIDELINES</w:t>
      </w:r>
      <w:r w:rsidR="00FC56D2" w:rsidRPr="009A7C4F">
        <w:rPr>
          <w:b/>
          <w:sz w:val="36"/>
          <w:szCs w:val="32"/>
        </w:rPr>
        <w:t xml:space="preserve"> </w:t>
      </w:r>
      <w:r w:rsidRPr="009A7C4F">
        <w:rPr>
          <w:b/>
          <w:sz w:val="36"/>
          <w:szCs w:val="32"/>
        </w:rPr>
        <w:t>FOR</w:t>
      </w:r>
      <w:r w:rsidR="00FC56D2" w:rsidRPr="009A7C4F">
        <w:rPr>
          <w:b/>
          <w:sz w:val="36"/>
          <w:szCs w:val="32"/>
        </w:rPr>
        <w:t>:</w:t>
      </w:r>
    </w:p>
    <w:p w14:paraId="561344B2" w14:textId="77777777" w:rsidR="00EB1097" w:rsidRDefault="00EB1097" w:rsidP="00EB1097">
      <w:pPr>
        <w:spacing w:after="0" w:line="240" w:lineRule="auto"/>
        <w:ind w:left="0" w:right="-7" w:firstLine="0"/>
        <w:jc w:val="center"/>
        <w:rPr>
          <w:b/>
          <w:sz w:val="32"/>
          <w:szCs w:val="32"/>
        </w:rPr>
      </w:pPr>
    </w:p>
    <w:p w14:paraId="3C3F4106" w14:textId="77777777" w:rsidR="00654227" w:rsidRDefault="00FC56D2" w:rsidP="00EB1097">
      <w:pPr>
        <w:spacing w:after="0" w:line="240" w:lineRule="auto"/>
        <w:ind w:left="0" w:right="-7" w:firstLine="0"/>
        <w:jc w:val="center"/>
        <w:rPr>
          <w:b/>
          <w:sz w:val="36"/>
          <w:szCs w:val="36"/>
        </w:rPr>
      </w:pPr>
      <w:r>
        <w:rPr>
          <w:b/>
          <w:sz w:val="36"/>
          <w:szCs w:val="36"/>
        </w:rPr>
        <w:t>VIRGINIA’</w:t>
      </w:r>
      <w:r w:rsidR="00654227">
        <w:rPr>
          <w:b/>
          <w:sz w:val="36"/>
          <w:szCs w:val="36"/>
        </w:rPr>
        <w:t>S</w:t>
      </w:r>
    </w:p>
    <w:p w14:paraId="61AE4D48" w14:textId="77777777" w:rsidR="00654227" w:rsidRDefault="003A4220" w:rsidP="00EB1097">
      <w:pPr>
        <w:spacing w:after="0" w:line="240" w:lineRule="auto"/>
        <w:ind w:left="0" w:right="-7" w:firstLine="0"/>
        <w:jc w:val="center"/>
        <w:rPr>
          <w:b/>
          <w:sz w:val="36"/>
          <w:szCs w:val="36"/>
        </w:rPr>
      </w:pPr>
      <w:r w:rsidRPr="008C590B">
        <w:rPr>
          <w:b/>
          <w:sz w:val="36"/>
          <w:szCs w:val="36"/>
        </w:rPr>
        <w:t xml:space="preserve">CHAFEE </w:t>
      </w:r>
      <w:r w:rsidR="00654227">
        <w:rPr>
          <w:b/>
          <w:sz w:val="36"/>
          <w:szCs w:val="36"/>
        </w:rPr>
        <w:t>PROGRAM</w:t>
      </w:r>
    </w:p>
    <w:p w14:paraId="76D7B5A5" w14:textId="77777777" w:rsidR="00EB1097" w:rsidRPr="008C590B" w:rsidRDefault="00EB1097" w:rsidP="00EB1097">
      <w:pPr>
        <w:spacing w:after="0" w:line="240" w:lineRule="auto"/>
        <w:ind w:left="0" w:right="-7" w:firstLine="0"/>
        <w:jc w:val="center"/>
        <w:rPr>
          <w:b/>
          <w:sz w:val="36"/>
          <w:szCs w:val="36"/>
        </w:rPr>
      </w:pPr>
      <w:r w:rsidRPr="008C590B">
        <w:rPr>
          <w:b/>
          <w:sz w:val="36"/>
          <w:szCs w:val="36"/>
        </w:rPr>
        <w:t>AND</w:t>
      </w:r>
    </w:p>
    <w:p w14:paraId="4C6069C3" w14:textId="77777777" w:rsidR="00EB1097" w:rsidRPr="008C590B" w:rsidRDefault="003734B7" w:rsidP="00EB1097">
      <w:pPr>
        <w:spacing w:after="0" w:line="240" w:lineRule="auto"/>
        <w:ind w:left="0" w:right="-7" w:firstLine="0"/>
        <w:jc w:val="center"/>
        <w:rPr>
          <w:b/>
          <w:sz w:val="36"/>
          <w:szCs w:val="36"/>
        </w:rPr>
      </w:pPr>
      <w:r w:rsidRPr="008C590B">
        <w:rPr>
          <w:b/>
          <w:sz w:val="36"/>
          <w:szCs w:val="36"/>
        </w:rPr>
        <w:t xml:space="preserve">EDUCATION AND </w:t>
      </w:r>
      <w:r w:rsidR="00EB1097" w:rsidRPr="008C590B">
        <w:rPr>
          <w:b/>
          <w:sz w:val="36"/>
          <w:szCs w:val="36"/>
        </w:rPr>
        <w:t>T</w:t>
      </w:r>
      <w:r w:rsidRPr="008C590B">
        <w:rPr>
          <w:b/>
          <w:sz w:val="36"/>
          <w:szCs w:val="36"/>
        </w:rPr>
        <w:t>RAINING VOUCHER</w:t>
      </w:r>
      <w:r w:rsidR="00EB1097" w:rsidRPr="008C590B">
        <w:rPr>
          <w:b/>
          <w:sz w:val="36"/>
          <w:szCs w:val="36"/>
        </w:rPr>
        <w:t xml:space="preserve"> PROGRAM</w:t>
      </w:r>
    </w:p>
    <w:p w14:paraId="29C62A32" w14:textId="77777777" w:rsidR="00FC56D2" w:rsidRDefault="00FC56D2" w:rsidP="00EB1097">
      <w:pPr>
        <w:spacing w:after="0" w:line="240" w:lineRule="auto"/>
        <w:ind w:left="0" w:right="-7" w:firstLine="0"/>
        <w:jc w:val="center"/>
        <w:rPr>
          <w:b/>
          <w:sz w:val="36"/>
          <w:szCs w:val="36"/>
        </w:rPr>
      </w:pPr>
    </w:p>
    <w:p w14:paraId="324D772A" w14:textId="098EB6F3" w:rsidR="00EB1097" w:rsidRPr="00EB1097" w:rsidRDefault="00FF2E72" w:rsidP="00EB1097">
      <w:pPr>
        <w:spacing w:after="0" w:line="240" w:lineRule="auto"/>
        <w:ind w:left="0" w:right="-7" w:firstLine="0"/>
        <w:jc w:val="center"/>
        <w:rPr>
          <w:sz w:val="32"/>
          <w:szCs w:val="32"/>
        </w:rPr>
      </w:pPr>
      <w:r>
        <w:rPr>
          <w:b/>
          <w:sz w:val="36"/>
          <w:szCs w:val="36"/>
        </w:rPr>
        <w:t xml:space="preserve">State Fiscal Year </w:t>
      </w:r>
      <w:r w:rsidR="007E0905">
        <w:rPr>
          <w:b/>
          <w:sz w:val="36"/>
          <w:szCs w:val="36"/>
        </w:rPr>
        <w:t>2026</w:t>
      </w:r>
    </w:p>
    <w:p w14:paraId="60E1462C" w14:textId="77777777" w:rsidR="00121BCB" w:rsidRDefault="00223552" w:rsidP="00FC56D2">
      <w:pPr>
        <w:spacing w:after="0" w:line="259" w:lineRule="auto"/>
        <w:ind w:left="0" w:right="-7" w:firstLine="0"/>
        <w:jc w:val="left"/>
      </w:pPr>
      <w:r>
        <w:rPr>
          <w:rFonts w:ascii="Calibri" w:eastAsia="Calibri" w:hAnsi="Calibri" w:cs="Calibri"/>
          <w:noProof/>
          <w:sz w:val="22"/>
        </w:rPr>
        <mc:AlternateContent>
          <mc:Choice Requires="wpg">
            <w:drawing>
              <wp:inline distT="0" distB="0" distL="0" distR="0" wp14:anchorId="6C81921D" wp14:editId="41CF4477">
                <wp:extent cx="5943600" cy="19685"/>
                <wp:effectExtent l="0" t="0" r="0" b="0"/>
                <wp:docPr id="27298" name="Group 27298"/>
                <wp:cNvGraphicFramePr/>
                <a:graphic xmlns:a="http://schemas.openxmlformats.org/drawingml/2006/main">
                  <a:graphicData uri="http://schemas.microsoft.com/office/word/2010/wordprocessingGroup">
                    <wpg:wgp>
                      <wpg:cNvGrpSpPr/>
                      <wpg:grpSpPr>
                        <a:xfrm>
                          <a:off x="0" y="0"/>
                          <a:ext cx="5943600" cy="19685"/>
                          <a:chOff x="0" y="0"/>
                          <a:chExt cx="5943600" cy="19685"/>
                        </a:xfrm>
                      </wpg:grpSpPr>
                      <wps:wsp>
                        <wps:cNvPr id="33995" name="Shape 33995"/>
                        <wps:cNvSpPr/>
                        <wps:spPr>
                          <a:xfrm>
                            <a:off x="0" y="0"/>
                            <a:ext cx="5943600" cy="19685"/>
                          </a:xfrm>
                          <a:custGeom>
                            <a:avLst/>
                            <a:gdLst/>
                            <a:ahLst/>
                            <a:cxnLst/>
                            <a:rect l="0" t="0" r="0" b="0"/>
                            <a:pathLst>
                              <a:path w="5943600" h="19685">
                                <a:moveTo>
                                  <a:pt x="0" y="0"/>
                                </a:moveTo>
                                <a:lnTo>
                                  <a:pt x="5943600" y="0"/>
                                </a:lnTo>
                                <a:lnTo>
                                  <a:pt x="5943600" y="19685"/>
                                </a:lnTo>
                                <a:lnTo>
                                  <a:pt x="0" y="1968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4A53B34" id="Group 27298" o:spid="_x0000_s1026" style="width:468pt;height:1.55pt;mso-position-horizontal-relative:char;mso-position-vertical-relative:line" coordsize="59436,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KAbagIAADUGAAAOAAAAZHJzL2Uyb0RvYy54bWykVMGO2yAQvVfqPyDfGztJs91YcfbQbXOp&#10;2lV3+wEEg20JAwISJ3/fYWwTN9tupV0f8ABvhnmPYTZ3p1aSI7eu0apI5rMsIVwxXTaqKpJfT18/&#10;3CbEeapKKrXiRXLmLrnbvn+36UzOF7rWsuSWQBDl8s4USe29ydPUsZq31M204Qo2hbYt9TC1VVpa&#10;2kH0VqaLLLtJO21LYzXjzsHqfb+ZbDG+EJz5H0I47oksEsjN42hx3Icx3W5oXllq6oYNadBXZNHS&#10;RsGhMdQ99ZQcbPMsVNswq50WfsZ0m2ohGsaRA7CZZ1dsdlYfDHKp8q4yUSaQ9kqnV4dl3487ax7N&#10;gwUlOlOBFjgLXE7CtuEPWZITSnaOkvGTJwwWV+uPy5sMlGWwN1/f3K56SVkNuj/zYvWXF/3S8dD0&#10;j1Q6A8XhLvzd2/g/1tRwlNXlwP/BkqYskuVyvV4lRNEWyhQhpF9CYRAZZXK5A8XeplHkSnN2cH7H&#10;NYpNj9+c76uyHC1ajxY7qdG0UNsvVrWhPviFLINJuslt1eNlhd1WH/mTRpy/ujJI8rIr1RQVb34s&#10;CsCOiPFvMN4UGUvkn2iopWkp/QeHLzhiwAhUt5vBQPpgTwWWKigRKpZCvxGSeny4beOhEcmmBWUW&#10;nzIoabgEDAy/UID9jaPlz5IHuaT6yQUUDz6OsOBstf8sLTnS0G7ww+BUmpoOq0PcATqcAXGCv2ik&#10;jCHn6Pq3kH1mAzj4cex00TPrPdmQTd/uoGkA6bHpAbPohCdr5aO/glaNaU7YBnOvyzM2ChQEXiRK&#10;g70JeQx9NDS/6RxRl26//Q0AAP//AwBQSwMEFAAGAAgAAAAhAIz427XaAAAAAwEAAA8AAABkcnMv&#10;ZG93bnJldi54bWxMj0FLw0AQhe+C/2EZwZvdxGDRNJtSinoqgq0gvU2TaRKanQ3ZbZL+e0cv9vLg&#10;8Yb3vsmWk23VQL1vHBuIZxEo4sKVDVcGvnZvD8+gfEAusXVMBi7kYZnf3mSYlm7kTxq2oVJSwj5F&#10;A3UIXaq1L2qy6GeuI5bs6HqLQWxf6bLHUcptqx+jaK4tNiwLNXa0rqk4bc/WwPuI4yqJX4fN6bi+&#10;7HdPH9+bmIy5v5tWC1CBpvB/DL/4gg65MB3cmUuvWgPySPhTyV6SudiDgSQGnWf6mj3/AQAA//8D&#10;AFBLAQItABQABgAIAAAAIQC2gziS/gAAAOEBAAATAAAAAAAAAAAAAAAAAAAAAABbQ29udGVudF9U&#10;eXBlc10ueG1sUEsBAi0AFAAGAAgAAAAhADj9If/WAAAAlAEAAAsAAAAAAAAAAAAAAAAALwEAAF9y&#10;ZWxzLy5yZWxzUEsBAi0AFAAGAAgAAAAhAIxQoBtqAgAANQYAAA4AAAAAAAAAAAAAAAAALgIAAGRy&#10;cy9lMm9Eb2MueG1sUEsBAi0AFAAGAAgAAAAhAIz427XaAAAAAwEAAA8AAAAAAAAAAAAAAAAAxAQA&#10;AGRycy9kb3ducmV2LnhtbFBLBQYAAAAABAAEAPMAAADLBQAAAAA=&#10;">
                <v:shape id="Shape 33995" o:spid="_x0000_s1027" style="position:absolute;width:59436;height:196;visibility:visible;mso-wrap-style:square;v-text-anchor:top" coordsize="594360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WrkxgAAAN4AAAAPAAAAZHJzL2Rvd25yZXYueG1sRI9BawIx&#10;FITvgv8hPMFLqVm1Wnc1ighCi1609f7YPHeDm5d1k+q2v74pFDwOM/MNs1i1thI3arxxrGA4SEAQ&#10;504bLhR8fmyfZyB8QNZYOSYF3+Rhtex2Fphpd+cD3Y6hEBHCPkMFZQh1JqXPS7LoB64mjt7ZNRZD&#10;lE0hdYP3CLeVHCXJVFo0HBdKrGlTUn45flkFvD3tjPHX16f3sPkx6dmv+WWvVL/XrucgArXhEf5v&#10;v2kF43GaTuDvTrwCcvkLAAD//wMAUEsBAi0AFAAGAAgAAAAhANvh9svuAAAAhQEAABMAAAAAAAAA&#10;AAAAAAAAAAAAAFtDb250ZW50X1R5cGVzXS54bWxQSwECLQAUAAYACAAAACEAWvQsW78AAAAVAQAA&#10;CwAAAAAAAAAAAAAAAAAfAQAAX3JlbHMvLnJlbHNQSwECLQAUAAYACAAAACEAVl1q5MYAAADeAAAA&#10;DwAAAAAAAAAAAAAAAAAHAgAAZHJzL2Rvd25yZXYueG1sUEsFBgAAAAADAAMAtwAAAPoCAAAAAA==&#10;" path="m,l5943600,r,19685l,19685,,e" fillcolor="black" stroked="f" strokeweight="0">
                  <v:stroke miterlimit="83231f" joinstyle="miter"/>
                  <v:path arrowok="t" textboxrect="0,0,5943600,19685"/>
                </v:shape>
                <w10:anchorlock/>
              </v:group>
            </w:pict>
          </mc:Fallback>
        </mc:AlternateContent>
      </w:r>
    </w:p>
    <w:p w14:paraId="3D4DDD80" w14:textId="77777777" w:rsidR="00654227" w:rsidRDefault="00654227" w:rsidP="00654227">
      <w:pPr>
        <w:spacing w:after="0" w:line="259" w:lineRule="auto"/>
        <w:ind w:left="0" w:right="-7" w:firstLine="0"/>
        <w:jc w:val="center"/>
      </w:pPr>
    </w:p>
    <w:p w14:paraId="6F375755" w14:textId="2CFC1337" w:rsidR="00654227" w:rsidRDefault="00654227" w:rsidP="00654227">
      <w:pPr>
        <w:spacing w:after="0" w:line="259" w:lineRule="auto"/>
        <w:ind w:left="0" w:right="-7" w:firstLine="0"/>
        <w:jc w:val="center"/>
      </w:pPr>
      <w:r w:rsidRPr="00654227">
        <w:t>TABLE OF CONTENTS</w:t>
      </w:r>
    </w:p>
    <w:p w14:paraId="391E3DEF" w14:textId="147D9605" w:rsidR="00654227" w:rsidRDefault="00C20829">
      <w:pPr>
        <w:spacing w:after="160" w:line="259" w:lineRule="auto"/>
        <w:ind w:left="0" w:right="0" w:firstLine="0"/>
        <w:jc w:val="left"/>
      </w:pPr>
      <w:bookmarkStart w:id="0" w:name="_Toc33876"/>
      <w:r>
        <w:rPr>
          <w:rFonts w:ascii="Calibri" w:eastAsia="Calibri" w:hAnsi="Calibri" w:cs="Calibri"/>
          <w:noProof/>
          <w:sz w:val="22"/>
        </w:rPr>
        <mc:AlternateContent>
          <mc:Choice Requires="wpg">
            <w:drawing>
              <wp:inline distT="0" distB="0" distL="0" distR="0" wp14:anchorId="30F0F3D7" wp14:editId="5BDD133E">
                <wp:extent cx="5882005" cy="19481"/>
                <wp:effectExtent l="0" t="0" r="4445" b="0"/>
                <wp:docPr id="1" name="Group 1"/>
                <wp:cNvGraphicFramePr/>
                <a:graphic xmlns:a="http://schemas.openxmlformats.org/drawingml/2006/main">
                  <a:graphicData uri="http://schemas.microsoft.com/office/word/2010/wordprocessingGroup">
                    <wpg:wgp>
                      <wpg:cNvGrpSpPr/>
                      <wpg:grpSpPr>
                        <a:xfrm>
                          <a:off x="0" y="0"/>
                          <a:ext cx="5882005" cy="19481"/>
                          <a:chOff x="0" y="0"/>
                          <a:chExt cx="5943600" cy="19685"/>
                        </a:xfrm>
                      </wpg:grpSpPr>
                      <wps:wsp>
                        <wps:cNvPr id="2" name="Shape 33995"/>
                        <wps:cNvSpPr/>
                        <wps:spPr>
                          <a:xfrm>
                            <a:off x="0" y="0"/>
                            <a:ext cx="5943600" cy="19685"/>
                          </a:xfrm>
                          <a:custGeom>
                            <a:avLst/>
                            <a:gdLst/>
                            <a:ahLst/>
                            <a:cxnLst/>
                            <a:rect l="0" t="0" r="0" b="0"/>
                            <a:pathLst>
                              <a:path w="5943600" h="19685">
                                <a:moveTo>
                                  <a:pt x="0" y="0"/>
                                </a:moveTo>
                                <a:lnTo>
                                  <a:pt x="5943600" y="0"/>
                                </a:lnTo>
                                <a:lnTo>
                                  <a:pt x="5943600" y="19685"/>
                                </a:lnTo>
                                <a:lnTo>
                                  <a:pt x="0" y="1968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CC4AFB0" id="Group 1" o:spid="_x0000_s1026" style="width:463.15pt;height:1.55pt;mso-position-horizontal-relative:char;mso-position-vertical-relative:line" coordsize="59436,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XE+gAIAADEGAAAOAAAAZHJzL2Uyb0RvYy54bWykVMFu2zAMvQ/YPwi+L3aSJkuMOD2sWy7D&#10;VrTdByiyZBuQJUFS4uTvR9GWk6VDMXQ+WLREPvE90tzcn1pJjty6RqsimU6yhHDFdNmoqkh+vXz7&#10;tEqI81SVVGrFi+TMXXK//fhh05mcz3StZcktARDl8s4USe29ydPUsZq31E204QoOhbYt9fBpq7S0&#10;tAP0VqazLFumnbalsZpx52D3oT9MtogvBGf+pxCOeyKLBHLz+Lb43od3ut3QvLLU1A0b0qDvyKKl&#10;jYJLR6gH6ik52OYVVNswq50WfsJ0m2ohGsaRA7CZZjdsdlYfDHKp8q4yo0wg7Y1O74ZlP447a57N&#10;owUlOlOBFvgVuJyEbcMKWZITSnYeJeMnTxhsLlYrKMMiIQzOpuu71bSXlNWg+6soVn+Nceu7+TKD&#10;ivRxy9UixKXx0vSPVDoDzeEu/N3/8X+uqeEoq8uB/6MlTVkks4Qo2kKL4jGZz9drzClcDl6jRC53&#10;oNY/6/M2T5qzg/M7rlFoevzufN+RZbRoHS12UtG00NdvdrShPsSFLINJOqhUzKQOhQqCh9NWH/mL&#10;Rj9/Uy4oxuVUqmuvESs2BPhGj7gaxLv27G/tyxy94tp7Qz9gG13aIZ7H9doP/97xZjACVWyikT5s&#10;XgssVVAidB2FWSMk9b0IjYchJJsWlJl9zqAtY5KAFurfVxwtf5Y8yCXVExfQOPhjhA1nq/0XacmR&#10;hlGDD4JTaWo67A64gyumijghXjRSjpBTDP0bZJ/Z4BziOE65MTLrI9mQTT/qYGAA6TjwQJQxCG/W&#10;yo/xCsY0pnnFNph7XZ5xSKAg8DeiNDiXkMcwQ8Pgu/5Gr8uk3/4GAAD//wMAUEsDBBQABgAIAAAA&#10;IQBp6DlG2wAAAAMBAAAPAAAAZHJzL2Rvd25yZXYueG1sTI9Ba8JAEIXvhf6HZQq91U0MSk2zEZHW&#10;kxSqgngbs2MSzM6G7JrEf99tL+1l4PEe732TLUfTiJ46V1tWEE8iEMSF1TWXCg77j5dXEM4ja2ws&#10;k4I7OVjmjw8ZptoO/EX9zpcilLBLUUHlfZtK6YqKDLqJbYmDd7GdQR9kV0rd4RDKTSOnUTSXBmsO&#10;CxW2tK6ouO5uRsFmwGGVxO/99npZ30/72edxG5NSz0/j6g2Ep9H/heEHP6BDHpjO9sbaiUZBeMT/&#10;3uAtpvMExFlBEoPMM/mfPf8GAAD//wMAUEsBAi0AFAAGAAgAAAAhALaDOJL+AAAA4QEAABMAAAAA&#10;AAAAAAAAAAAAAAAAAFtDb250ZW50X1R5cGVzXS54bWxQSwECLQAUAAYACAAAACEAOP0h/9YAAACU&#10;AQAACwAAAAAAAAAAAAAAAAAvAQAAX3JlbHMvLnJlbHNQSwECLQAUAAYACAAAACEAJI1xPoACAAAx&#10;BgAADgAAAAAAAAAAAAAAAAAuAgAAZHJzL2Uyb0RvYy54bWxQSwECLQAUAAYACAAAACEAaeg5RtsA&#10;AAADAQAADwAAAAAAAAAAAAAAAADaBAAAZHJzL2Rvd25yZXYueG1sUEsFBgAAAAAEAAQA8wAAAOIF&#10;AAAAAA==&#10;">
                <v:shape id="Shape 33995" o:spid="_x0000_s1027" style="position:absolute;width:59436;height:196;visibility:visible;mso-wrap-style:square;v-text-anchor:top" coordsize="594360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PHwwAAANoAAAAPAAAAZHJzL2Rvd25yZXYueG1sRI9Ba8JA&#10;FITvBf/D8gQvRTeG0trUVUQIWOylau+P7DNZmn0bs2sS++u7QqHHYWa+YZbrwdaio9YbxwrmswQE&#10;ceG04VLB6ZhPFyB8QNZYOyYFN/KwXo0elphp1/MndYdQighhn6GCKoQmk9IXFVn0M9cQR+/sWosh&#10;yraUusU+wm0t0yR5lhYNx4UKG9pWVHwfrlYB5197Y/zl5fE9bH/M69lv+OlDqcl42LyBCDSE//Bf&#10;e6cVpHC/Em+AXP0CAAD//wMAUEsBAi0AFAAGAAgAAAAhANvh9svuAAAAhQEAABMAAAAAAAAAAAAA&#10;AAAAAAAAAFtDb250ZW50X1R5cGVzXS54bWxQSwECLQAUAAYACAAAACEAWvQsW78AAAAVAQAACwAA&#10;AAAAAAAAAAAAAAAfAQAAX3JlbHMvLnJlbHNQSwECLQAUAAYACAAAACEA+yPTx8MAAADaAAAADwAA&#10;AAAAAAAAAAAAAAAHAgAAZHJzL2Rvd25yZXYueG1sUEsFBgAAAAADAAMAtwAAAPcCAAAAAA==&#10;" path="m,l5943600,r,19685l,19685,,e" fillcolor="black" stroked="f" strokeweight="0">
                  <v:stroke miterlimit="83231f" joinstyle="miter"/>
                  <v:path arrowok="t" textboxrect="0,0,5943600,19685"/>
                </v:shape>
                <w10:anchorlock/>
              </v:group>
            </w:pict>
          </mc:Fallback>
        </mc:AlternateContent>
      </w:r>
    </w:p>
    <w:p w14:paraId="71C345DA" w14:textId="5F6FB817" w:rsidR="00654227" w:rsidRDefault="00654227">
      <w:pPr>
        <w:spacing w:after="160" w:line="259" w:lineRule="auto"/>
        <w:ind w:left="0" w:right="0" w:firstLine="0"/>
        <w:jc w:val="left"/>
      </w:pPr>
    </w:p>
    <w:p w14:paraId="204030A5" w14:textId="77777777" w:rsidR="00C20829" w:rsidRDefault="00C20829">
      <w:pPr>
        <w:spacing w:after="160" w:line="259" w:lineRule="auto"/>
        <w:ind w:left="0" w:right="0" w:firstLine="0"/>
        <w:jc w:val="left"/>
      </w:pPr>
    </w:p>
    <w:p w14:paraId="5D648534" w14:textId="34D4A5F8" w:rsidR="00C20829" w:rsidRDefault="00C20829" w:rsidP="00065FA3">
      <w:pPr>
        <w:pStyle w:val="TOC1"/>
        <w:tabs>
          <w:tab w:val="right" w:leader="dot" w:pos="10065"/>
        </w:tabs>
        <w:spacing w:after="0"/>
        <w:rPr>
          <w:noProof/>
        </w:rPr>
      </w:pPr>
      <w:r>
        <w:fldChar w:fldCharType="begin"/>
      </w:r>
      <w:r>
        <w:instrText>TOC \o "1-1" \z \u \h</w:instrText>
      </w:r>
      <w:r>
        <w:fldChar w:fldCharType="separate"/>
      </w:r>
      <w:hyperlink w:anchor="_Toc1742561672">
        <w:r w:rsidR="08A7E6BA" w:rsidRPr="08A7E6BA">
          <w:rPr>
            <w:rStyle w:val="Hyperlink"/>
            <w:noProof/>
          </w:rPr>
          <w:t>SECTION 1 - GENERAL INFORMATION</w:t>
        </w:r>
        <w:r>
          <w:rPr>
            <w:noProof/>
          </w:rPr>
          <w:tab/>
        </w:r>
        <w:r>
          <w:rPr>
            <w:noProof/>
          </w:rPr>
          <w:fldChar w:fldCharType="begin"/>
        </w:r>
        <w:r>
          <w:rPr>
            <w:noProof/>
          </w:rPr>
          <w:instrText>PAGEREF _Toc1742561672 \h</w:instrText>
        </w:r>
        <w:r>
          <w:rPr>
            <w:noProof/>
          </w:rPr>
        </w:r>
        <w:r>
          <w:rPr>
            <w:noProof/>
          </w:rPr>
          <w:fldChar w:fldCharType="separate"/>
        </w:r>
        <w:r w:rsidR="007F0F40">
          <w:rPr>
            <w:noProof/>
          </w:rPr>
          <w:t>3</w:t>
        </w:r>
        <w:r>
          <w:rPr>
            <w:noProof/>
          </w:rPr>
          <w:fldChar w:fldCharType="end"/>
        </w:r>
      </w:hyperlink>
    </w:p>
    <w:p w14:paraId="7A29CA1C" w14:textId="77777777" w:rsidR="006C37B6" w:rsidRPr="006C37B6" w:rsidRDefault="006C37B6" w:rsidP="006C37B6">
      <w:pPr>
        <w:rPr>
          <w:noProof/>
        </w:rPr>
      </w:pPr>
    </w:p>
    <w:p w14:paraId="2F233236" w14:textId="0A35516F" w:rsidR="00D1777F" w:rsidRDefault="08A7E6BA" w:rsidP="00065FA3">
      <w:pPr>
        <w:pStyle w:val="TOC1"/>
        <w:tabs>
          <w:tab w:val="right" w:leader="dot" w:pos="10080"/>
        </w:tabs>
        <w:spacing w:after="0"/>
        <w:rPr>
          <w:noProof/>
        </w:rPr>
      </w:pPr>
      <w:hyperlink w:anchor="_Toc144720388">
        <w:r w:rsidRPr="08A7E6BA">
          <w:rPr>
            <w:rStyle w:val="Hyperlink"/>
            <w:noProof/>
          </w:rPr>
          <w:t>SECTION 2 - CHAFEE PROGRAM</w:t>
        </w:r>
        <w:r w:rsidR="00D1777F">
          <w:rPr>
            <w:noProof/>
          </w:rPr>
          <w:tab/>
        </w:r>
        <w:r w:rsidR="00D1777F">
          <w:rPr>
            <w:noProof/>
          </w:rPr>
          <w:fldChar w:fldCharType="begin"/>
        </w:r>
        <w:r w:rsidR="00D1777F">
          <w:rPr>
            <w:noProof/>
          </w:rPr>
          <w:instrText>PAGEREF _Toc144720388 \h</w:instrText>
        </w:r>
        <w:r w:rsidR="00D1777F">
          <w:rPr>
            <w:noProof/>
          </w:rPr>
        </w:r>
        <w:r w:rsidR="00D1777F">
          <w:rPr>
            <w:noProof/>
          </w:rPr>
          <w:fldChar w:fldCharType="separate"/>
        </w:r>
        <w:r w:rsidR="007F0F40">
          <w:rPr>
            <w:noProof/>
          </w:rPr>
          <w:t>5</w:t>
        </w:r>
        <w:r w:rsidR="00D1777F">
          <w:rPr>
            <w:noProof/>
          </w:rPr>
          <w:fldChar w:fldCharType="end"/>
        </w:r>
      </w:hyperlink>
    </w:p>
    <w:p w14:paraId="288C09D2" w14:textId="77777777" w:rsidR="006C37B6" w:rsidRPr="006C37B6" w:rsidRDefault="006C37B6" w:rsidP="006C37B6">
      <w:pPr>
        <w:rPr>
          <w:rFonts w:eastAsiaTheme="minorEastAsia"/>
          <w:noProof/>
        </w:rPr>
      </w:pPr>
    </w:p>
    <w:p w14:paraId="7456FF3E" w14:textId="49B41D62" w:rsidR="00C20829" w:rsidRDefault="08A7E6BA" w:rsidP="00065FA3">
      <w:pPr>
        <w:pStyle w:val="TOC1"/>
        <w:tabs>
          <w:tab w:val="right" w:leader="dot" w:pos="10065"/>
        </w:tabs>
        <w:spacing w:after="0" w:line="480" w:lineRule="auto"/>
        <w:rPr>
          <w:rFonts w:asciiTheme="minorHAnsi" w:eastAsiaTheme="minorEastAsia" w:hAnsiTheme="minorHAnsi" w:cstheme="minorBidi"/>
          <w:noProof/>
          <w:color w:val="auto"/>
          <w:kern w:val="2"/>
          <w:sz w:val="22"/>
          <w14:ligatures w14:val="standardContextual"/>
        </w:rPr>
      </w:pPr>
      <w:hyperlink w:anchor="_Toc1004061023">
        <w:r w:rsidRPr="08A7E6BA">
          <w:rPr>
            <w:rStyle w:val="Hyperlink"/>
            <w:noProof/>
          </w:rPr>
          <w:t>SECTION 3 - EDUCATION AND TRAINING VOUCHER PROGRAM</w:t>
        </w:r>
        <w:r w:rsidR="00C20829">
          <w:rPr>
            <w:noProof/>
          </w:rPr>
          <w:tab/>
        </w:r>
        <w:r w:rsidR="00C20829">
          <w:rPr>
            <w:noProof/>
          </w:rPr>
          <w:fldChar w:fldCharType="begin"/>
        </w:r>
        <w:r w:rsidR="00C20829">
          <w:rPr>
            <w:noProof/>
          </w:rPr>
          <w:instrText>PAGEREF _Toc1004061023 \h</w:instrText>
        </w:r>
        <w:r w:rsidR="00C20829">
          <w:rPr>
            <w:noProof/>
          </w:rPr>
        </w:r>
        <w:r w:rsidR="00C20829">
          <w:rPr>
            <w:noProof/>
          </w:rPr>
          <w:fldChar w:fldCharType="separate"/>
        </w:r>
        <w:r w:rsidR="007F0F40">
          <w:rPr>
            <w:noProof/>
          </w:rPr>
          <w:t>13</w:t>
        </w:r>
        <w:r w:rsidR="00C20829">
          <w:rPr>
            <w:noProof/>
          </w:rPr>
          <w:fldChar w:fldCharType="end"/>
        </w:r>
      </w:hyperlink>
    </w:p>
    <w:p w14:paraId="488AE82E" w14:textId="1BE245E5" w:rsidR="00C20829" w:rsidRDefault="08A7E6BA" w:rsidP="00065FA3">
      <w:pPr>
        <w:pStyle w:val="TOC1"/>
        <w:tabs>
          <w:tab w:val="right" w:leader="dot" w:pos="10065"/>
        </w:tabs>
        <w:spacing w:after="0" w:line="480" w:lineRule="auto"/>
        <w:rPr>
          <w:rFonts w:asciiTheme="minorHAnsi" w:eastAsiaTheme="minorEastAsia" w:hAnsiTheme="minorHAnsi" w:cstheme="minorBidi"/>
          <w:noProof/>
          <w:color w:val="auto"/>
          <w:kern w:val="2"/>
          <w:sz w:val="22"/>
          <w14:ligatures w14:val="standardContextual"/>
        </w:rPr>
      </w:pPr>
      <w:hyperlink w:anchor="_Toc1968487583">
        <w:r w:rsidRPr="08A7E6BA">
          <w:rPr>
            <w:rStyle w:val="Hyperlink"/>
            <w:noProof/>
          </w:rPr>
          <w:t>SECTION 4 - SUBMISSION AND REPORTING REQUIRMENTS</w:t>
        </w:r>
        <w:r w:rsidR="00C20829">
          <w:rPr>
            <w:noProof/>
          </w:rPr>
          <w:tab/>
        </w:r>
        <w:r w:rsidR="00C20829">
          <w:rPr>
            <w:noProof/>
          </w:rPr>
          <w:fldChar w:fldCharType="begin"/>
        </w:r>
        <w:r w:rsidR="00C20829">
          <w:rPr>
            <w:noProof/>
          </w:rPr>
          <w:instrText>PAGEREF _Toc1968487583 \h</w:instrText>
        </w:r>
        <w:r w:rsidR="00C20829">
          <w:rPr>
            <w:noProof/>
          </w:rPr>
        </w:r>
        <w:r w:rsidR="00C20829">
          <w:rPr>
            <w:noProof/>
          </w:rPr>
          <w:fldChar w:fldCharType="separate"/>
        </w:r>
        <w:r w:rsidR="007F0F40">
          <w:rPr>
            <w:noProof/>
          </w:rPr>
          <w:t>19</w:t>
        </w:r>
        <w:r w:rsidR="00C20829">
          <w:rPr>
            <w:noProof/>
          </w:rPr>
          <w:fldChar w:fldCharType="end"/>
        </w:r>
      </w:hyperlink>
    </w:p>
    <w:p w14:paraId="13FA13E4" w14:textId="17B0D35F" w:rsidR="00C20829" w:rsidRDefault="08A7E6BA" w:rsidP="00065FA3">
      <w:pPr>
        <w:pStyle w:val="TOC1"/>
        <w:tabs>
          <w:tab w:val="right" w:leader="dot" w:pos="10065"/>
        </w:tabs>
        <w:spacing w:after="0" w:line="480" w:lineRule="auto"/>
        <w:rPr>
          <w:rFonts w:asciiTheme="minorHAnsi" w:eastAsiaTheme="minorEastAsia" w:hAnsiTheme="minorHAnsi" w:cstheme="minorBidi"/>
          <w:noProof/>
          <w:color w:val="auto"/>
          <w:kern w:val="2"/>
          <w:sz w:val="22"/>
          <w14:ligatures w14:val="standardContextual"/>
        </w:rPr>
      </w:pPr>
      <w:hyperlink w:anchor="_Toc1610594874">
        <w:r w:rsidRPr="08A7E6BA">
          <w:rPr>
            <w:rStyle w:val="Hyperlink"/>
            <w:noProof/>
          </w:rPr>
          <w:t>SECTION 5 - SUB-RECIPIENT MONITORING REVIEW/AUDIT</w:t>
        </w:r>
        <w:r w:rsidR="00C20829">
          <w:rPr>
            <w:noProof/>
          </w:rPr>
          <w:tab/>
        </w:r>
        <w:r w:rsidR="00C20829">
          <w:rPr>
            <w:noProof/>
          </w:rPr>
          <w:fldChar w:fldCharType="begin"/>
        </w:r>
        <w:r w:rsidR="00C20829">
          <w:rPr>
            <w:noProof/>
          </w:rPr>
          <w:instrText>PAGEREF _Toc1610594874 \h</w:instrText>
        </w:r>
        <w:r w:rsidR="00C20829">
          <w:rPr>
            <w:noProof/>
          </w:rPr>
        </w:r>
        <w:r w:rsidR="00C20829">
          <w:rPr>
            <w:noProof/>
          </w:rPr>
          <w:fldChar w:fldCharType="separate"/>
        </w:r>
        <w:r w:rsidR="007F0F40">
          <w:rPr>
            <w:noProof/>
          </w:rPr>
          <w:t>21</w:t>
        </w:r>
        <w:r w:rsidR="00C20829">
          <w:rPr>
            <w:noProof/>
          </w:rPr>
          <w:fldChar w:fldCharType="end"/>
        </w:r>
      </w:hyperlink>
    </w:p>
    <w:p w14:paraId="7BD9C9DF" w14:textId="1275D834" w:rsidR="00C20829" w:rsidRDefault="08A7E6BA" w:rsidP="00065FA3">
      <w:pPr>
        <w:pStyle w:val="TOC1"/>
        <w:tabs>
          <w:tab w:val="right" w:leader="dot" w:pos="10065"/>
        </w:tabs>
        <w:spacing w:after="0" w:line="480" w:lineRule="auto"/>
        <w:rPr>
          <w:rFonts w:asciiTheme="minorHAnsi" w:eastAsiaTheme="minorEastAsia" w:hAnsiTheme="minorHAnsi" w:cstheme="minorBidi"/>
          <w:noProof/>
          <w:color w:val="auto"/>
          <w:kern w:val="2"/>
          <w:sz w:val="22"/>
          <w14:ligatures w14:val="standardContextual"/>
        </w:rPr>
      </w:pPr>
      <w:hyperlink w:anchor="_Toc327746107">
        <w:r w:rsidRPr="08A7E6BA">
          <w:rPr>
            <w:rStyle w:val="Hyperlink"/>
            <w:noProof/>
          </w:rPr>
          <w:t>SECTION 6 - NATIONAL YOUTH IN TRANSITION DATABASE (NYTD)</w:t>
        </w:r>
        <w:r w:rsidR="00C20829">
          <w:rPr>
            <w:noProof/>
          </w:rPr>
          <w:tab/>
        </w:r>
        <w:r w:rsidR="00C20829">
          <w:rPr>
            <w:noProof/>
          </w:rPr>
          <w:fldChar w:fldCharType="begin"/>
        </w:r>
        <w:r w:rsidR="00C20829">
          <w:rPr>
            <w:noProof/>
          </w:rPr>
          <w:instrText>PAGEREF _Toc327746107 \h</w:instrText>
        </w:r>
        <w:r w:rsidR="00C20829">
          <w:rPr>
            <w:noProof/>
          </w:rPr>
        </w:r>
        <w:r w:rsidR="00C20829">
          <w:rPr>
            <w:noProof/>
          </w:rPr>
          <w:fldChar w:fldCharType="separate"/>
        </w:r>
        <w:r w:rsidR="007F0F40">
          <w:rPr>
            <w:noProof/>
          </w:rPr>
          <w:t>23</w:t>
        </w:r>
        <w:r w:rsidR="00C20829">
          <w:rPr>
            <w:noProof/>
          </w:rPr>
          <w:fldChar w:fldCharType="end"/>
        </w:r>
      </w:hyperlink>
    </w:p>
    <w:p w14:paraId="6D226B1E" w14:textId="061BC466" w:rsidR="00C20829" w:rsidRDefault="08A7E6BA" w:rsidP="00065FA3">
      <w:pPr>
        <w:pStyle w:val="TOC1"/>
        <w:tabs>
          <w:tab w:val="right" w:leader="dot" w:pos="10065"/>
        </w:tabs>
        <w:spacing w:after="0" w:line="480" w:lineRule="auto"/>
        <w:rPr>
          <w:rFonts w:asciiTheme="minorHAnsi" w:eastAsiaTheme="minorEastAsia" w:hAnsiTheme="minorHAnsi" w:cstheme="minorBidi"/>
          <w:noProof/>
          <w:color w:val="auto"/>
          <w:kern w:val="2"/>
          <w:sz w:val="22"/>
          <w14:ligatures w14:val="standardContextual"/>
        </w:rPr>
      </w:pPr>
      <w:hyperlink w:anchor="_Toc1889769778">
        <w:r w:rsidRPr="08A7E6BA">
          <w:rPr>
            <w:rStyle w:val="Hyperlink"/>
            <w:noProof/>
          </w:rPr>
          <w:t>SECTION 7 - ADDITIONAL CHAFEE PROGRAM RELATED SERVICES</w:t>
        </w:r>
        <w:r w:rsidR="00C20829">
          <w:rPr>
            <w:noProof/>
          </w:rPr>
          <w:tab/>
        </w:r>
        <w:r w:rsidR="00C20829">
          <w:rPr>
            <w:noProof/>
          </w:rPr>
          <w:fldChar w:fldCharType="begin"/>
        </w:r>
        <w:r w:rsidR="00C20829">
          <w:rPr>
            <w:noProof/>
          </w:rPr>
          <w:instrText>PAGEREF _Toc1889769778 \h</w:instrText>
        </w:r>
        <w:r w:rsidR="00C20829">
          <w:rPr>
            <w:noProof/>
          </w:rPr>
        </w:r>
        <w:r w:rsidR="00C20829">
          <w:rPr>
            <w:noProof/>
          </w:rPr>
          <w:fldChar w:fldCharType="separate"/>
        </w:r>
        <w:r w:rsidR="007F0F40">
          <w:rPr>
            <w:noProof/>
          </w:rPr>
          <w:t>27</w:t>
        </w:r>
        <w:r w:rsidR="00C20829">
          <w:rPr>
            <w:noProof/>
          </w:rPr>
          <w:fldChar w:fldCharType="end"/>
        </w:r>
      </w:hyperlink>
    </w:p>
    <w:p w14:paraId="5C744885" w14:textId="7F58D795" w:rsidR="00C20829" w:rsidRDefault="08A7E6BA" w:rsidP="00065FA3">
      <w:pPr>
        <w:pStyle w:val="TOC1"/>
        <w:tabs>
          <w:tab w:val="right" w:leader="dot" w:pos="10065"/>
        </w:tabs>
        <w:spacing w:after="0" w:line="480" w:lineRule="auto"/>
        <w:rPr>
          <w:rFonts w:asciiTheme="minorHAnsi" w:eastAsiaTheme="minorEastAsia" w:hAnsiTheme="minorHAnsi" w:cstheme="minorBidi"/>
          <w:noProof/>
          <w:color w:val="auto"/>
          <w:kern w:val="2"/>
          <w:sz w:val="22"/>
          <w14:ligatures w14:val="standardContextual"/>
        </w:rPr>
      </w:pPr>
      <w:hyperlink w:anchor="_Toc505537924">
        <w:r w:rsidRPr="08A7E6BA">
          <w:rPr>
            <w:rStyle w:val="Hyperlink"/>
            <w:noProof/>
          </w:rPr>
          <w:t>APPENDIX A</w:t>
        </w:r>
        <w:r w:rsidR="00C20829">
          <w:rPr>
            <w:noProof/>
          </w:rPr>
          <w:tab/>
        </w:r>
        <w:r w:rsidR="00C20829">
          <w:rPr>
            <w:noProof/>
          </w:rPr>
          <w:fldChar w:fldCharType="begin"/>
        </w:r>
        <w:r w:rsidR="00C20829">
          <w:rPr>
            <w:noProof/>
          </w:rPr>
          <w:instrText>PAGEREF _Toc505537924 \h</w:instrText>
        </w:r>
        <w:r w:rsidR="00C20829">
          <w:rPr>
            <w:noProof/>
          </w:rPr>
        </w:r>
        <w:r w:rsidR="00C20829">
          <w:rPr>
            <w:noProof/>
          </w:rPr>
          <w:fldChar w:fldCharType="separate"/>
        </w:r>
        <w:r w:rsidR="007F0F40">
          <w:rPr>
            <w:noProof/>
          </w:rPr>
          <w:t>29</w:t>
        </w:r>
        <w:r w:rsidR="00C20829">
          <w:rPr>
            <w:noProof/>
          </w:rPr>
          <w:fldChar w:fldCharType="end"/>
        </w:r>
      </w:hyperlink>
    </w:p>
    <w:p w14:paraId="740F026F" w14:textId="16179CEB" w:rsidR="00C20829" w:rsidRDefault="08A7E6BA" w:rsidP="00065FA3">
      <w:pPr>
        <w:pStyle w:val="TOC1"/>
        <w:tabs>
          <w:tab w:val="right" w:leader="dot" w:pos="10065"/>
        </w:tabs>
        <w:spacing w:after="0" w:line="480" w:lineRule="auto"/>
        <w:rPr>
          <w:rFonts w:asciiTheme="minorHAnsi" w:eastAsiaTheme="minorEastAsia" w:hAnsiTheme="minorHAnsi" w:cstheme="minorBidi"/>
          <w:noProof/>
          <w:color w:val="auto"/>
          <w:kern w:val="2"/>
          <w:sz w:val="22"/>
          <w14:ligatures w14:val="standardContextual"/>
        </w:rPr>
      </w:pPr>
      <w:hyperlink w:anchor="_Toc83519743">
        <w:r w:rsidRPr="08A7E6BA">
          <w:rPr>
            <w:rStyle w:val="Hyperlink"/>
            <w:noProof/>
          </w:rPr>
          <w:t>APPENDIX B</w:t>
        </w:r>
        <w:r w:rsidR="00C20829">
          <w:rPr>
            <w:noProof/>
          </w:rPr>
          <w:tab/>
        </w:r>
        <w:r w:rsidR="00C20829">
          <w:rPr>
            <w:noProof/>
          </w:rPr>
          <w:fldChar w:fldCharType="begin"/>
        </w:r>
        <w:r w:rsidR="00C20829">
          <w:rPr>
            <w:noProof/>
          </w:rPr>
          <w:instrText>PAGEREF _Toc83519743 \h</w:instrText>
        </w:r>
        <w:r w:rsidR="00C20829">
          <w:rPr>
            <w:noProof/>
          </w:rPr>
        </w:r>
        <w:r w:rsidR="00C20829">
          <w:rPr>
            <w:noProof/>
          </w:rPr>
          <w:fldChar w:fldCharType="separate"/>
        </w:r>
        <w:r w:rsidR="007F0F40">
          <w:rPr>
            <w:noProof/>
          </w:rPr>
          <w:t>33</w:t>
        </w:r>
        <w:r w:rsidR="00C20829">
          <w:rPr>
            <w:noProof/>
          </w:rPr>
          <w:fldChar w:fldCharType="end"/>
        </w:r>
      </w:hyperlink>
    </w:p>
    <w:p w14:paraId="7EDD60A5" w14:textId="7C3A4BC1" w:rsidR="00C20829" w:rsidRDefault="08A7E6BA" w:rsidP="00065FA3">
      <w:pPr>
        <w:pStyle w:val="TOC1"/>
        <w:tabs>
          <w:tab w:val="right" w:leader="dot" w:pos="10065"/>
        </w:tabs>
        <w:spacing w:after="0" w:line="480" w:lineRule="auto"/>
        <w:rPr>
          <w:rFonts w:asciiTheme="minorHAnsi" w:eastAsiaTheme="minorEastAsia" w:hAnsiTheme="minorHAnsi" w:cstheme="minorBidi"/>
          <w:noProof/>
          <w:color w:val="auto"/>
          <w:kern w:val="2"/>
          <w:sz w:val="22"/>
          <w14:ligatures w14:val="standardContextual"/>
        </w:rPr>
      </w:pPr>
      <w:hyperlink w:anchor="_Toc1983126411">
        <w:r w:rsidRPr="08A7E6BA">
          <w:rPr>
            <w:rStyle w:val="Hyperlink"/>
            <w:noProof/>
          </w:rPr>
          <w:t>APPENDIX C</w:t>
        </w:r>
        <w:r w:rsidR="00C20829">
          <w:rPr>
            <w:noProof/>
          </w:rPr>
          <w:tab/>
        </w:r>
        <w:r w:rsidR="00C20829">
          <w:rPr>
            <w:noProof/>
          </w:rPr>
          <w:fldChar w:fldCharType="begin"/>
        </w:r>
        <w:r w:rsidR="00C20829">
          <w:rPr>
            <w:noProof/>
          </w:rPr>
          <w:instrText>PAGEREF _Toc1983126411 \h</w:instrText>
        </w:r>
        <w:r w:rsidR="00C20829">
          <w:rPr>
            <w:noProof/>
          </w:rPr>
        </w:r>
        <w:r w:rsidR="00C20829">
          <w:rPr>
            <w:noProof/>
          </w:rPr>
          <w:fldChar w:fldCharType="separate"/>
        </w:r>
        <w:r w:rsidR="007F0F40">
          <w:rPr>
            <w:noProof/>
          </w:rPr>
          <w:t>37</w:t>
        </w:r>
        <w:r w:rsidR="00C20829">
          <w:rPr>
            <w:noProof/>
          </w:rPr>
          <w:fldChar w:fldCharType="end"/>
        </w:r>
      </w:hyperlink>
      <w:r w:rsidR="00C20829">
        <w:fldChar w:fldCharType="end"/>
      </w:r>
    </w:p>
    <w:p w14:paraId="7F90DF63" w14:textId="7CEE77B3" w:rsidR="002C2F0E" w:rsidRDefault="002C2F0E">
      <w:pPr>
        <w:spacing w:after="160" w:line="259" w:lineRule="auto"/>
        <w:ind w:left="0" w:right="0" w:firstLine="0"/>
        <w:jc w:val="left"/>
      </w:pPr>
      <w:r>
        <w:br w:type="page"/>
      </w:r>
    </w:p>
    <w:p w14:paraId="36076CE1" w14:textId="0CED637E" w:rsidR="00121BCB" w:rsidRDefault="00654227" w:rsidP="007C1E72">
      <w:pPr>
        <w:pStyle w:val="Heading1"/>
        <w:spacing w:after="0"/>
        <w:ind w:left="0" w:right="-7"/>
      </w:pPr>
      <w:bookmarkStart w:id="1" w:name="_Toc148544749"/>
      <w:bookmarkStart w:id="2" w:name="_Toc1742561672"/>
      <w:r>
        <w:lastRenderedPageBreak/>
        <w:t>SECTION 1</w:t>
      </w:r>
      <w:bookmarkStart w:id="3" w:name="_GENERAL_INFORMATION"/>
      <w:bookmarkStart w:id="4" w:name="_Toc148544750"/>
      <w:bookmarkEnd w:id="1"/>
      <w:bookmarkEnd w:id="3"/>
      <w:r w:rsidR="007C1E72">
        <w:t xml:space="preserve"> - </w:t>
      </w:r>
      <w:r w:rsidR="00223552">
        <w:t>GENERAL INFORMATION</w:t>
      </w:r>
      <w:bookmarkEnd w:id="2"/>
      <w:bookmarkEnd w:id="4"/>
      <w:r w:rsidR="00223552">
        <w:rPr>
          <w:b w:val="0"/>
        </w:rPr>
        <w:t xml:space="preserve">  </w:t>
      </w:r>
      <w:r w:rsidR="00223552">
        <w:t xml:space="preserve"> </w:t>
      </w:r>
      <w:bookmarkEnd w:id="0"/>
    </w:p>
    <w:p w14:paraId="3A34ACCD" w14:textId="3280D98F" w:rsidR="5B919F4E" w:rsidRDefault="5B919F4E" w:rsidP="5B919F4E"/>
    <w:p w14:paraId="55E8C14A" w14:textId="418336E9" w:rsidR="00121BCB" w:rsidRPr="0019293C" w:rsidRDefault="00223552" w:rsidP="0019293C">
      <w:pPr>
        <w:pStyle w:val="Heading2"/>
      </w:pPr>
      <w:r>
        <w:t>PURPOSE OF FUNDING PACKAGE</w:t>
      </w:r>
    </w:p>
    <w:p w14:paraId="5D4C0DA5" w14:textId="41FFB1DB" w:rsidR="00121BCB" w:rsidRPr="000309D1" w:rsidRDefault="00223552" w:rsidP="00EB1097">
      <w:pPr>
        <w:ind w:left="0" w:right="-7" w:firstLine="0"/>
        <w:rPr>
          <w:b/>
        </w:rPr>
      </w:pPr>
      <w:r>
        <w:t xml:space="preserve">The purpose of this package is to provide guidance, instructions, and requirements for obtaining and expending federal </w:t>
      </w:r>
      <w:r w:rsidR="007836D3">
        <w:t>and</w:t>
      </w:r>
      <w:r>
        <w:t xml:space="preserve"> state funds available under the </w:t>
      </w:r>
      <w:r>
        <w:rPr>
          <w:b/>
        </w:rPr>
        <w:t>John H. Chafee Foster Care Program for Successf</w:t>
      </w:r>
      <w:r w:rsidR="00840967">
        <w:rPr>
          <w:b/>
        </w:rPr>
        <w:t>ul Transition to Adulthood (Chafee Program)</w:t>
      </w:r>
      <w:r>
        <w:t xml:space="preserve"> </w:t>
      </w:r>
      <w:r w:rsidR="000309D1">
        <w:t>and</w:t>
      </w:r>
      <w:r w:rsidR="00CA2AFF">
        <w:t xml:space="preserve"> the </w:t>
      </w:r>
      <w:r w:rsidR="00EA37DD" w:rsidRPr="000309D1">
        <w:rPr>
          <w:b/>
        </w:rPr>
        <w:t>Education and Training Voucher</w:t>
      </w:r>
      <w:r w:rsidR="00F66EFF">
        <w:rPr>
          <w:b/>
        </w:rPr>
        <w:t xml:space="preserve"> (ETV) Program</w:t>
      </w:r>
      <w:r w:rsidR="00CA2AFF" w:rsidRPr="000309D1">
        <w:rPr>
          <w:b/>
        </w:rPr>
        <w:t xml:space="preserve">. </w:t>
      </w:r>
      <w:r w:rsidRPr="000309D1">
        <w:rPr>
          <w:b/>
        </w:rPr>
        <w:t xml:space="preserve">   </w:t>
      </w:r>
    </w:p>
    <w:p w14:paraId="49B46402" w14:textId="77777777" w:rsidR="00840967" w:rsidRPr="000309D1" w:rsidRDefault="00840967" w:rsidP="00EB1097">
      <w:pPr>
        <w:ind w:left="0" w:right="-7" w:firstLine="0"/>
        <w:rPr>
          <w:b/>
        </w:rPr>
      </w:pPr>
    </w:p>
    <w:p w14:paraId="286D7E3D" w14:textId="77777777" w:rsidR="00121BCB" w:rsidRDefault="00223552" w:rsidP="00EB1097">
      <w:pPr>
        <w:ind w:left="0" w:right="-7" w:firstLine="0"/>
      </w:pPr>
      <w:r>
        <w:t>Funds</w:t>
      </w:r>
      <w:r w:rsidR="008B4C1B">
        <w:t xml:space="preserve"> available through the</w:t>
      </w:r>
      <w:r w:rsidR="00CA2AFF">
        <w:t xml:space="preserve"> Chafee</w:t>
      </w:r>
      <w:r>
        <w:t xml:space="preserve"> and ETV Programs shall be used </w:t>
      </w:r>
      <w:r w:rsidRPr="00396EB9">
        <w:rPr>
          <w:u w:val="single" w:color="000000"/>
        </w:rPr>
        <w:t>to</w:t>
      </w:r>
      <w:r w:rsidRPr="00396EB9">
        <w:rPr>
          <w:u w:val="single"/>
        </w:rPr>
        <w:t xml:space="preserve"> </w:t>
      </w:r>
      <w:r w:rsidRPr="00396EB9">
        <w:rPr>
          <w:u w:val="single" w:color="000000"/>
        </w:rPr>
        <w:t>supplement and</w:t>
      </w:r>
      <w:r w:rsidRPr="00396EB9">
        <w:rPr>
          <w:b/>
          <w:bCs/>
          <w:u w:val="single" w:color="000000"/>
        </w:rPr>
        <w:t xml:space="preserve"> not supplant (or take the place of)</w:t>
      </w:r>
      <w:r w:rsidRPr="00F66EFF">
        <w:rPr>
          <w:u w:color="000000"/>
        </w:rPr>
        <w:t xml:space="preserve"> </w:t>
      </w:r>
      <w:r>
        <w:t xml:space="preserve">any other funds which are available for the same general purposes in the State. </w:t>
      </w:r>
      <w:r w:rsidR="00FA6EA4">
        <w:t>This package includes the applications for both programs.</w:t>
      </w:r>
      <w:r>
        <w:t xml:space="preserve">   </w:t>
      </w:r>
    </w:p>
    <w:p w14:paraId="0B90B804" w14:textId="77777777" w:rsidR="00121BCB" w:rsidRDefault="00223552" w:rsidP="00EB1097">
      <w:pPr>
        <w:spacing w:after="0" w:line="259" w:lineRule="auto"/>
        <w:ind w:left="0" w:right="-7" w:firstLine="0"/>
        <w:jc w:val="left"/>
      </w:pPr>
      <w:r>
        <w:t xml:space="preserve">  </w:t>
      </w:r>
    </w:p>
    <w:p w14:paraId="49F01A5D" w14:textId="160B572C" w:rsidR="00121BCB" w:rsidRDefault="00223552" w:rsidP="00EB1097">
      <w:pPr>
        <w:spacing w:after="184"/>
        <w:ind w:left="0" w:right="-7" w:firstLine="0"/>
      </w:pPr>
      <w:r>
        <w:t>There are no local match requirements to procure goods and/or services for eligible y</w:t>
      </w:r>
      <w:r w:rsidR="002610CA">
        <w:t xml:space="preserve">outh using budget line (BL) 861 – ETV </w:t>
      </w:r>
      <w:r>
        <w:t xml:space="preserve">and BL 862 </w:t>
      </w:r>
      <w:r w:rsidR="002610CA">
        <w:t>– Chafee Program</w:t>
      </w:r>
      <w:r>
        <w:t>.  However, local department</w:t>
      </w:r>
      <w:r w:rsidR="002610CA">
        <w:t>s</w:t>
      </w:r>
      <w:r>
        <w:t xml:space="preserve"> of social services (LDSS) that need to fund </w:t>
      </w:r>
      <w:r w:rsidR="007836D3">
        <w:t>Independent Living (</w:t>
      </w:r>
      <w:r>
        <w:t>IL</w:t>
      </w:r>
      <w:r w:rsidR="007836D3">
        <w:t>)</w:t>
      </w:r>
      <w:r>
        <w:t>-related training or activities for staff and</w:t>
      </w:r>
      <w:r w:rsidR="00EA37DD">
        <w:t xml:space="preserve"> operation costs using Chafee</w:t>
      </w:r>
      <w:r>
        <w:t xml:space="preserve"> funds </w:t>
      </w:r>
      <w:r w:rsidRPr="00F66EFF">
        <w:rPr>
          <w:b/>
          <w:u w:color="000000"/>
        </w:rPr>
        <w:t>must</w:t>
      </w:r>
      <w:r>
        <w:t xml:space="preserve"> transfer needed funds from BL 862 to BL 855 (Service Administration) in LASER.  Funds </w:t>
      </w:r>
      <w:r w:rsidRPr="00F66EFF">
        <w:rPr>
          <w:b/>
        </w:rPr>
        <w:t>cannot be</w:t>
      </w:r>
      <w:r>
        <w:t xml:space="preserve"> transferred from BL 861 to BL 862 or BL 855. There is a required local match for BL 855.</w:t>
      </w:r>
      <w:r>
        <w:rPr>
          <w:b/>
        </w:rPr>
        <w:t xml:space="preserve"> </w:t>
      </w:r>
      <w:r>
        <w:t xml:space="preserve">LDSS have the responsibility for program performance and accounting costs charged to BL 855.   </w:t>
      </w:r>
    </w:p>
    <w:p w14:paraId="1B30425F" w14:textId="01DCE3E3" w:rsidR="00CF30E9" w:rsidRDefault="00056D9E" w:rsidP="00EB1097">
      <w:pPr>
        <w:spacing w:after="184"/>
        <w:ind w:left="0" w:right="-7" w:firstLine="0"/>
      </w:pPr>
      <w:r>
        <w:t>For state fiscal year (</w:t>
      </w:r>
      <w:r w:rsidR="00F66EFF">
        <w:t xml:space="preserve">FY) </w:t>
      </w:r>
      <w:r w:rsidR="007E0905">
        <w:t>2026</w:t>
      </w:r>
      <w:r w:rsidR="514309A9">
        <w:t>, Chafee</w:t>
      </w:r>
      <w:r w:rsidR="05FEAD55">
        <w:t xml:space="preserve"> and ETV</w:t>
      </w:r>
      <w:r w:rsidR="00F66EFF">
        <w:t xml:space="preserve"> </w:t>
      </w:r>
      <w:r w:rsidR="63D6D473" w:rsidRPr="792F2337">
        <w:rPr>
          <w:b/>
          <w:bCs/>
        </w:rPr>
        <w:t>total</w:t>
      </w:r>
      <w:r w:rsidR="63D6D473">
        <w:t xml:space="preserve"> </w:t>
      </w:r>
      <w:r w:rsidR="4F0ED08C">
        <w:t>allocations</w:t>
      </w:r>
      <w:r w:rsidR="04C63EC0">
        <w:t xml:space="preserve"> </w:t>
      </w:r>
      <w:r w:rsidR="003F7C5F">
        <w:t>will</w:t>
      </w:r>
      <w:r w:rsidR="4759C823">
        <w:t xml:space="preserve"> </w:t>
      </w:r>
      <w:r w:rsidR="5247C026">
        <w:t>be dispersed</w:t>
      </w:r>
      <w:r w:rsidR="34AAA1B6">
        <w:t xml:space="preserve"> </w:t>
      </w:r>
      <w:r w:rsidR="69D9E302">
        <w:t xml:space="preserve">in June </w:t>
      </w:r>
      <w:r w:rsidR="007E0905">
        <w:t>2025</w:t>
      </w:r>
      <w:r w:rsidR="16D081BF">
        <w:t xml:space="preserve">. </w:t>
      </w:r>
      <w:r w:rsidR="003F7C5F">
        <w:t>This funding package provides further explanation of the allocation formulas and instruction for the application and mid-year review processes.</w:t>
      </w:r>
    </w:p>
    <w:p w14:paraId="256EEF29" w14:textId="6FC4F0E0" w:rsidR="00121BCB" w:rsidRDefault="00056D9E" w:rsidP="00EB1097">
      <w:pPr>
        <w:spacing w:after="201" w:line="259" w:lineRule="auto"/>
        <w:ind w:left="0" w:right="-7" w:firstLine="0"/>
        <w:jc w:val="left"/>
      </w:pPr>
      <w:r>
        <w:rPr>
          <w:b/>
          <w:u w:val="single" w:color="000000"/>
        </w:rPr>
        <w:t xml:space="preserve">Notices/Reminders for </w:t>
      </w:r>
      <w:r w:rsidR="00FF2E72">
        <w:rPr>
          <w:b/>
          <w:u w:val="single" w:color="000000"/>
        </w:rPr>
        <w:t>FY</w:t>
      </w:r>
      <w:r w:rsidR="00F16650">
        <w:rPr>
          <w:b/>
          <w:u w:val="single" w:color="000000"/>
        </w:rPr>
        <w:t xml:space="preserve"> </w:t>
      </w:r>
      <w:r w:rsidR="007E0905">
        <w:rPr>
          <w:b/>
          <w:u w:val="single" w:color="000000"/>
        </w:rPr>
        <w:t>2026</w:t>
      </w:r>
    </w:p>
    <w:p w14:paraId="2BD9B7A9" w14:textId="45D0BF99" w:rsidR="00322EB1" w:rsidRDefault="00322EB1" w:rsidP="00E74D6A">
      <w:pPr>
        <w:pStyle w:val="ListParagraph"/>
        <w:numPr>
          <w:ilvl w:val="0"/>
          <w:numId w:val="22"/>
        </w:numPr>
        <w:ind w:left="360" w:right="-7"/>
      </w:pPr>
      <w:r>
        <w:t>Applications for Chafee</w:t>
      </w:r>
      <w:r w:rsidR="00FF2E72">
        <w:t xml:space="preserve"> and ETV funding for FY</w:t>
      </w:r>
      <w:r w:rsidR="00F16650">
        <w:t xml:space="preserve"> </w:t>
      </w:r>
      <w:r w:rsidR="007E0905">
        <w:t>2026</w:t>
      </w:r>
      <w:r>
        <w:t xml:space="preserve"> are due no later than </w:t>
      </w:r>
      <w:r w:rsidR="006606FD" w:rsidRPr="3A62FFD1">
        <w:rPr>
          <w:b/>
          <w:bCs/>
        </w:rPr>
        <w:t xml:space="preserve">March </w:t>
      </w:r>
      <w:r w:rsidR="31F2B60D" w:rsidRPr="10F70CF5">
        <w:rPr>
          <w:b/>
          <w:bCs/>
        </w:rPr>
        <w:t>7</w:t>
      </w:r>
      <w:r w:rsidR="00FF2E72" w:rsidRPr="3A62FFD1">
        <w:rPr>
          <w:b/>
          <w:bCs/>
        </w:rPr>
        <w:t xml:space="preserve">, </w:t>
      </w:r>
      <w:r w:rsidR="007E0905">
        <w:rPr>
          <w:b/>
          <w:bCs/>
        </w:rPr>
        <w:t>2025</w:t>
      </w:r>
      <w:r w:rsidRPr="3A62FFD1">
        <w:rPr>
          <w:b/>
          <w:bCs/>
        </w:rPr>
        <w:t>.</w:t>
      </w:r>
      <w:r w:rsidR="00893665">
        <w:t xml:space="preserve">  </w:t>
      </w:r>
      <w:proofErr w:type="gramStart"/>
      <w:r w:rsidR="00893665">
        <w:t>In order to</w:t>
      </w:r>
      <w:proofErr w:type="gramEnd"/>
      <w:r w:rsidR="00893665">
        <w:t xml:space="preserve"> receive funding, all application materials must be submitted in a timely manner.  See the respective program sections of this funding package for instructions.  All application materials may be submitted by email to </w:t>
      </w:r>
      <w:hyperlink r:id="rId13">
        <w:r w:rsidR="00893665" w:rsidRPr="3A62FFD1">
          <w:rPr>
            <w:rStyle w:val="Hyperlink"/>
            <w:b/>
            <w:bCs/>
          </w:rPr>
          <w:t>va.ilp@dss.virginia.gov</w:t>
        </w:r>
      </w:hyperlink>
      <w:r w:rsidR="00893665">
        <w:t>.</w:t>
      </w:r>
      <w:r w:rsidR="00F44B88">
        <w:t xml:space="preserve">  (See Appendix A.)</w:t>
      </w:r>
    </w:p>
    <w:p w14:paraId="5A6797F9" w14:textId="77777777" w:rsidR="004208F8" w:rsidRDefault="004208F8" w:rsidP="004208F8">
      <w:pPr>
        <w:pStyle w:val="ListParagraph"/>
        <w:ind w:left="360" w:right="-7" w:firstLine="0"/>
      </w:pPr>
    </w:p>
    <w:p w14:paraId="533E1388" w14:textId="6E7F0FBA" w:rsidR="00121BCB" w:rsidRDefault="00223552" w:rsidP="00E74D6A">
      <w:pPr>
        <w:pStyle w:val="ListParagraph"/>
        <w:numPr>
          <w:ilvl w:val="0"/>
          <w:numId w:val="22"/>
        </w:numPr>
        <w:ind w:left="360" w:right="-7"/>
      </w:pPr>
      <w:r>
        <w:t xml:space="preserve">LDSS </w:t>
      </w:r>
      <w:r w:rsidR="000D4E36">
        <w:t>Budget Lines (</w:t>
      </w:r>
      <w:r>
        <w:t>BL</w:t>
      </w:r>
      <w:r w:rsidR="000D4E36">
        <w:t>)</w:t>
      </w:r>
      <w:r>
        <w:t xml:space="preserve"> 861</w:t>
      </w:r>
      <w:r w:rsidR="00F66EFF">
        <w:t xml:space="preserve"> (</w:t>
      </w:r>
      <w:r w:rsidR="0016255C">
        <w:t>ETV</w:t>
      </w:r>
      <w:r w:rsidR="00F66EFF">
        <w:t>)</w:t>
      </w:r>
      <w:r>
        <w:t xml:space="preserve"> and 862</w:t>
      </w:r>
      <w:r w:rsidR="0016255C">
        <w:t xml:space="preserve"> </w:t>
      </w:r>
      <w:r w:rsidR="00F66EFF">
        <w:t>(</w:t>
      </w:r>
      <w:r w:rsidR="0016255C">
        <w:t>Chafee</w:t>
      </w:r>
      <w:r w:rsidR="00F66EFF">
        <w:t>)</w:t>
      </w:r>
      <w:r>
        <w:t xml:space="preserve"> expenditures must be used to pay for goods and/or services listed in Section 2 </w:t>
      </w:r>
      <w:r w:rsidR="008B4C1B">
        <w:t>for the</w:t>
      </w:r>
      <w:r w:rsidR="0089352D">
        <w:t xml:space="preserve"> Chafee Program</w:t>
      </w:r>
      <w:r>
        <w:t xml:space="preserve"> and Section 3</w:t>
      </w:r>
      <w:r w:rsidR="00FA277E">
        <w:t xml:space="preserve"> </w:t>
      </w:r>
      <w:r>
        <w:t>for the ETV program.  If there are goods and/or services needed that a</w:t>
      </w:r>
      <w:r w:rsidR="00322EB1">
        <w:t xml:space="preserve">re not listed, send an e-mail to </w:t>
      </w:r>
      <w:hyperlink r:id="rId14">
        <w:r w:rsidR="00322EB1" w:rsidRPr="5B919F4E">
          <w:rPr>
            <w:rStyle w:val="Hyperlink"/>
            <w:b/>
            <w:bCs/>
          </w:rPr>
          <w:t>va.ilp@dss.virginia.gov</w:t>
        </w:r>
      </w:hyperlink>
      <w:r w:rsidR="00322EB1">
        <w:t xml:space="preserve"> </w:t>
      </w:r>
      <w:r>
        <w:t xml:space="preserve">with justification stating the need and the purchase amount.  The request will be reviewed and if no additional information is needed, a decision granting an approval to </w:t>
      </w:r>
      <w:r w:rsidR="1C22CE90">
        <w:t>purchase,</w:t>
      </w:r>
      <w:r>
        <w:t xml:space="preserve"> or denial will be provided</w:t>
      </w:r>
      <w:r w:rsidRPr="5B919F4E">
        <w:rPr>
          <w:i/>
          <w:iCs/>
        </w:rPr>
        <w:t xml:space="preserve">. </w:t>
      </w:r>
      <w:r>
        <w:t xml:space="preserve">Approval of any request is dependent on availability of funds. </w:t>
      </w:r>
    </w:p>
    <w:p w14:paraId="0F802DB6" w14:textId="77777777" w:rsidR="004208F8" w:rsidRDefault="004208F8" w:rsidP="004208F8">
      <w:pPr>
        <w:ind w:left="0" w:right="-7" w:firstLine="0"/>
      </w:pPr>
    </w:p>
    <w:p w14:paraId="436668C6" w14:textId="5FC4EA89" w:rsidR="004208F8" w:rsidRDefault="00223552" w:rsidP="00E74D6A">
      <w:pPr>
        <w:pStyle w:val="ListParagraph"/>
        <w:numPr>
          <w:ilvl w:val="0"/>
          <w:numId w:val="22"/>
        </w:numPr>
        <w:ind w:left="360" w:right="-7"/>
      </w:pPr>
      <w:r>
        <w:t xml:space="preserve">LDSS are required to submit detailed information on the </w:t>
      </w:r>
      <w:r w:rsidR="00322EB1">
        <w:t>Chafee</w:t>
      </w:r>
      <w:r>
        <w:t xml:space="preserve"> and ETV Quarterly Report</w:t>
      </w:r>
      <w:r w:rsidR="00322EB1">
        <w:t>s</w:t>
      </w:r>
      <w:r>
        <w:t xml:space="preserve"> regarding </w:t>
      </w:r>
      <w:r w:rsidR="00FA277E" w:rsidRPr="003F7C5F">
        <w:rPr>
          <w:b/>
        </w:rPr>
        <w:t>all</w:t>
      </w:r>
      <w:r w:rsidR="00FA277E">
        <w:t xml:space="preserve"> </w:t>
      </w:r>
      <w:r>
        <w:t>gift cards, money cards, and/or certifica</w:t>
      </w:r>
      <w:r w:rsidR="00322EB1">
        <w:t xml:space="preserve">tes purchased using funds from </w:t>
      </w:r>
      <w:r>
        <w:t xml:space="preserve">BL 861and BL 862.  In addition, written approval from the director or </w:t>
      </w:r>
      <w:r w:rsidR="00F66EFF">
        <w:t>their</w:t>
      </w:r>
      <w:r>
        <w:t xml:space="preserve"> designee must be received prior to the purchase. Youth must sign a dated document acknowledging receipt of cards and/or certificates.</w:t>
      </w:r>
    </w:p>
    <w:p w14:paraId="4ACE3C9C" w14:textId="77777777" w:rsidR="00121BCB" w:rsidRDefault="00223552" w:rsidP="004208F8">
      <w:pPr>
        <w:ind w:left="0" w:right="-7" w:firstLine="0"/>
      </w:pPr>
      <w:r>
        <w:t xml:space="preserve">   </w:t>
      </w:r>
    </w:p>
    <w:p w14:paraId="41B682C3" w14:textId="29D48CF4" w:rsidR="004208F8" w:rsidRDefault="00322EB1" w:rsidP="3A62FFD1">
      <w:pPr>
        <w:pStyle w:val="ListParagraph"/>
        <w:numPr>
          <w:ilvl w:val="0"/>
          <w:numId w:val="22"/>
        </w:numPr>
        <w:spacing w:after="28"/>
        <w:ind w:left="360" w:right="-7"/>
        <w:rPr>
          <w:color w:val="auto"/>
        </w:rPr>
      </w:pPr>
      <w:r w:rsidRPr="5B919F4E">
        <w:rPr>
          <w:color w:val="auto"/>
        </w:rPr>
        <w:t>Chafee</w:t>
      </w:r>
      <w:r w:rsidR="00223552" w:rsidRPr="5B919F4E">
        <w:rPr>
          <w:color w:val="auto"/>
        </w:rPr>
        <w:t xml:space="preserve"> funds </w:t>
      </w:r>
      <w:r w:rsidR="00223552" w:rsidRPr="5B919F4E">
        <w:rPr>
          <w:b/>
          <w:bCs/>
          <w:color w:val="auto"/>
        </w:rPr>
        <w:t>cannot</w:t>
      </w:r>
      <w:r w:rsidR="00223552" w:rsidRPr="5B919F4E">
        <w:rPr>
          <w:color w:val="auto"/>
        </w:rPr>
        <w:t xml:space="preserve"> be used</w:t>
      </w:r>
      <w:r w:rsidR="4AE876BD" w:rsidRPr="5B919F4E">
        <w:rPr>
          <w:color w:val="auto"/>
        </w:rPr>
        <w:t xml:space="preserve"> to</w:t>
      </w:r>
      <w:r w:rsidR="0FFB22B1" w:rsidRPr="5B919F4E">
        <w:rPr>
          <w:color w:val="auto"/>
        </w:rPr>
        <w:t>:</w:t>
      </w:r>
    </w:p>
    <w:p w14:paraId="64F80DDA" w14:textId="339B4A55" w:rsidR="004208F8" w:rsidRDefault="53114F3D" w:rsidP="5B919F4E">
      <w:pPr>
        <w:pStyle w:val="ListParagraph"/>
        <w:numPr>
          <w:ilvl w:val="0"/>
          <w:numId w:val="1"/>
        </w:numPr>
        <w:spacing w:after="28"/>
        <w:ind w:right="-7"/>
        <w:rPr>
          <w:color w:val="000000" w:themeColor="text1"/>
          <w:szCs w:val="24"/>
        </w:rPr>
      </w:pPr>
      <w:r w:rsidRPr="5B919F4E">
        <w:rPr>
          <w:color w:val="auto"/>
        </w:rPr>
        <w:t>provide foster parent training</w:t>
      </w:r>
    </w:p>
    <w:p w14:paraId="7C43F640" w14:textId="27FCECB2" w:rsidR="6C902F4E" w:rsidRDefault="6C902F4E" w:rsidP="792F2337">
      <w:pPr>
        <w:pStyle w:val="ListParagraph"/>
        <w:numPr>
          <w:ilvl w:val="0"/>
          <w:numId w:val="1"/>
        </w:numPr>
        <w:spacing w:after="28"/>
        <w:ind w:right="-7"/>
        <w:rPr>
          <w:color w:val="000000" w:themeColor="text1"/>
        </w:rPr>
      </w:pPr>
      <w:r w:rsidRPr="792F2337">
        <w:rPr>
          <w:color w:val="auto"/>
        </w:rPr>
        <w:t xml:space="preserve">purchase </w:t>
      </w:r>
      <w:r w:rsidR="7EE73740" w:rsidRPr="792F2337">
        <w:rPr>
          <w:color w:val="auto"/>
        </w:rPr>
        <w:t>r</w:t>
      </w:r>
      <w:r w:rsidRPr="792F2337">
        <w:rPr>
          <w:color w:val="auto"/>
        </w:rPr>
        <w:t>eal estate</w:t>
      </w:r>
    </w:p>
    <w:p w14:paraId="059A4D36" w14:textId="0682ABA5" w:rsidR="3E30B870" w:rsidRDefault="3E30B870" w:rsidP="5B919F4E">
      <w:pPr>
        <w:pStyle w:val="ListParagraph"/>
        <w:numPr>
          <w:ilvl w:val="0"/>
          <w:numId w:val="1"/>
        </w:numPr>
        <w:spacing w:after="28"/>
        <w:ind w:right="-7"/>
        <w:rPr>
          <w:color w:val="000000" w:themeColor="text1"/>
          <w:szCs w:val="24"/>
        </w:rPr>
      </w:pPr>
      <w:r w:rsidRPr="5B919F4E">
        <w:rPr>
          <w:color w:val="auto"/>
          <w:szCs w:val="24"/>
        </w:rPr>
        <w:t xml:space="preserve">supplement </w:t>
      </w:r>
      <w:r w:rsidR="6C902F4E" w:rsidRPr="5B919F4E">
        <w:rPr>
          <w:color w:val="auto"/>
          <w:szCs w:val="24"/>
        </w:rPr>
        <w:t>clothing voucher</w:t>
      </w:r>
      <w:r w:rsidR="5E8F9CD5" w:rsidRPr="5B919F4E">
        <w:rPr>
          <w:color w:val="auto"/>
          <w:szCs w:val="24"/>
        </w:rPr>
        <w:t>s</w:t>
      </w:r>
      <w:r w:rsidR="6C902F4E" w:rsidRPr="5B919F4E">
        <w:rPr>
          <w:color w:val="auto"/>
          <w:szCs w:val="24"/>
        </w:rPr>
        <w:t xml:space="preserve"> </w:t>
      </w:r>
    </w:p>
    <w:p w14:paraId="18D8DFAA" w14:textId="528CD9B8" w:rsidR="4506127B" w:rsidRDefault="4506127B" w:rsidP="5B919F4E">
      <w:pPr>
        <w:pStyle w:val="ListParagraph"/>
        <w:numPr>
          <w:ilvl w:val="0"/>
          <w:numId w:val="1"/>
        </w:numPr>
        <w:spacing w:after="28"/>
        <w:ind w:right="-7"/>
        <w:rPr>
          <w:color w:val="000000" w:themeColor="text1"/>
          <w:szCs w:val="24"/>
        </w:rPr>
      </w:pPr>
      <w:r w:rsidRPr="21D10B46">
        <w:rPr>
          <w:color w:val="auto"/>
        </w:rPr>
        <w:lastRenderedPageBreak/>
        <w:t>provide transportation</w:t>
      </w:r>
      <w:r w:rsidR="6C902F4E" w:rsidRPr="21D10B46">
        <w:rPr>
          <w:color w:val="auto"/>
        </w:rPr>
        <w:t xml:space="preserve"> for secondary education (middle/high school)</w:t>
      </w:r>
    </w:p>
    <w:p w14:paraId="08EC3663" w14:textId="7A30B7E5" w:rsidR="5B919F4E" w:rsidRDefault="5B919F4E" w:rsidP="21D10B46">
      <w:pPr>
        <w:pStyle w:val="ListParagraph"/>
        <w:ind w:left="360" w:right="-7"/>
        <w:rPr>
          <w:color w:val="auto"/>
        </w:rPr>
      </w:pPr>
    </w:p>
    <w:p w14:paraId="63351EA8" w14:textId="62BC35A6" w:rsidR="0DFCE7AF" w:rsidRDefault="0DFCE7AF" w:rsidP="3A62FFD1">
      <w:pPr>
        <w:pStyle w:val="ListParagraph"/>
        <w:numPr>
          <w:ilvl w:val="0"/>
          <w:numId w:val="22"/>
        </w:numPr>
        <w:ind w:left="360" w:right="-7"/>
        <w:rPr>
          <w:color w:val="auto"/>
        </w:rPr>
      </w:pPr>
      <w:r w:rsidRPr="792F2337">
        <w:rPr>
          <w:color w:val="auto"/>
        </w:rPr>
        <w:t xml:space="preserve">Chafee </w:t>
      </w:r>
      <w:r w:rsidR="38591A9F" w:rsidRPr="792F2337">
        <w:rPr>
          <w:color w:val="auto"/>
        </w:rPr>
        <w:t xml:space="preserve">and ETV </w:t>
      </w:r>
      <w:r w:rsidRPr="792F2337">
        <w:rPr>
          <w:color w:val="auto"/>
        </w:rPr>
        <w:t>funds cannot be used to provide services to undocumented youth</w:t>
      </w:r>
      <w:r w:rsidR="7EDA5076" w:rsidRPr="792F2337">
        <w:rPr>
          <w:color w:val="auto"/>
        </w:rPr>
        <w:t xml:space="preserve"> without legal permanent status (Green Card).</w:t>
      </w:r>
    </w:p>
    <w:p w14:paraId="2B272BD6" w14:textId="52978E06" w:rsidR="0DFCE7AF" w:rsidRDefault="7EDA5076" w:rsidP="792F2337">
      <w:pPr>
        <w:ind w:left="0" w:right="-7"/>
        <w:rPr>
          <w:color w:val="000000" w:themeColor="text1"/>
          <w:szCs w:val="24"/>
        </w:rPr>
      </w:pPr>
      <w:r w:rsidRPr="792F2337">
        <w:rPr>
          <w:color w:val="auto"/>
        </w:rPr>
        <w:t xml:space="preserve"> </w:t>
      </w:r>
    </w:p>
    <w:p w14:paraId="5B11EA03" w14:textId="283AC1A6" w:rsidR="004208F8" w:rsidRDefault="00FA277E" w:rsidP="00E74D6A">
      <w:pPr>
        <w:pStyle w:val="ListParagraph"/>
        <w:numPr>
          <w:ilvl w:val="0"/>
          <w:numId w:val="22"/>
        </w:numPr>
        <w:ind w:left="360" w:right="-7"/>
      </w:pPr>
      <w:r>
        <w:t xml:space="preserve">All </w:t>
      </w:r>
      <w:r w:rsidR="00322EB1">
        <w:t>Chafee Program</w:t>
      </w:r>
      <w:r w:rsidR="00223552">
        <w:t xml:space="preserve"> and ETV services paid for and/or provided by LDSS on behalf of youth </w:t>
      </w:r>
      <w:r w:rsidR="00223552" w:rsidRPr="792F2337">
        <w:rPr>
          <w:b/>
          <w:bCs/>
        </w:rPr>
        <w:t>must be documented in OASIS</w:t>
      </w:r>
      <w:r w:rsidR="00223552">
        <w:t xml:space="preserve"> </w:t>
      </w:r>
      <w:r w:rsidR="00223552" w:rsidRPr="792F2337">
        <w:rPr>
          <w:b/>
          <w:bCs/>
        </w:rPr>
        <w:t>by the LDSS</w:t>
      </w:r>
      <w:r w:rsidR="00223552">
        <w:t xml:space="preserve"> as required by the federal National Youth in Transition Database (NYTD) (45 CFR 1356.80-86)</w:t>
      </w:r>
      <w:r w:rsidR="00322EB1">
        <w:t>,</w:t>
      </w:r>
      <w:r w:rsidR="00223552">
        <w:t xml:space="preserve"> as well as </w:t>
      </w:r>
      <w:r w:rsidR="00322EB1">
        <w:t>by</w:t>
      </w:r>
      <w:r w:rsidR="00F66EFF">
        <w:t xml:space="preserve"> VDSS.  Please note that an</w:t>
      </w:r>
      <w:r w:rsidR="00DE797F">
        <w:t xml:space="preserve"> IL</w:t>
      </w:r>
      <w:r w:rsidR="00223552">
        <w:t xml:space="preserve"> service is provided by </w:t>
      </w:r>
      <w:r w:rsidR="00B0131E">
        <w:t xml:space="preserve">an </w:t>
      </w:r>
      <w:r w:rsidR="00223552">
        <w:t xml:space="preserve">LDSS if it is delivered by: 1) LDSS staff or an agent of the LDSS, including a foster parent, group home staff, or </w:t>
      </w:r>
      <w:r w:rsidR="006546FC">
        <w:t>childcare</w:t>
      </w:r>
      <w:r w:rsidR="00223552">
        <w:t xml:space="preserve"> institution staff; or 2) provided pursuant to a contract between a</w:t>
      </w:r>
      <w:r>
        <w:t>n</w:t>
      </w:r>
      <w:r w:rsidR="00223552">
        <w:t xml:space="preserve"> LDSS and a provider, agency, or any o</w:t>
      </w:r>
      <w:r w:rsidR="0089352D">
        <w:t>ther entity</w:t>
      </w:r>
      <w:r w:rsidR="00223552">
        <w:t xml:space="preserve"> regardless of whether the contract includes funding for the particular service. </w:t>
      </w:r>
    </w:p>
    <w:p w14:paraId="594B6807" w14:textId="77777777" w:rsidR="00121BCB" w:rsidRDefault="00223552" w:rsidP="004208F8">
      <w:pPr>
        <w:ind w:left="0" w:right="-7" w:firstLine="0"/>
      </w:pPr>
      <w:r>
        <w:t xml:space="preserve"> </w:t>
      </w:r>
    </w:p>
    <w:p w14:paraId="3CE2C6CF" w14:textId="1CFC85CC" w:rsidR="004208F8" w:rsidRDefault="00FA277E" w:rsidP="00E74D6A">
      <w:pPr>
        <w:pStyle w:val="ListParagraph"/>
        <w:numPr>
          <w:ilvl w:val="0"/>
          <w:numId w:val="22"/>
        </w:numPr>
        <w:ind w:left="360" w:right="-7"/>
      </w:pPr>
      <w:r>
        <w:t xml:space="preserve">Eligible youth </w:t>
      </w:r>
      <w:r w:rsidR="00223552">
        <w:t>are encouraged to participate in the NYTD survey at ages 17, 19, and 21</w:t>
      </w:r>
      <w:r w:rsidR="00322EB1">
        <w:t xml:space="preserve"> when included in the federal NYTD cohort</w:t>
      </w:r>
      <w:r w:rsidR="00223552">
        <w:t xml:space="preserve">. To increase participation, LDSS are required to offer incentives to youth who participate in the NYTD survey. </w:t>
      </w:r>
      <w:r w:rsidR="00B0131E">
        <w:t xml:space="preserve"> </w:t>
      </w:r>
      <w:r w:rsidR="00223552">
        <w:t xml:space="preserve">For consistency, the amount of the incentive is as follows: </w:t>
      </w:r>
      <w:r w:rsidR="002568A0" w:rsidRPr="792F2337">
        <w:rPr>
          <w:b/>
          <w:bCs/>
        </w:rPr>
        <w:t>$2</w:t>
      </w:r>
      <w:r w:rsidR="00223552" w:rsidRPr="792F2337">
        <w:rPr>
          <w:b/>
          <w:bCs/>
        </w:rPr>
        <w:t xml:space="preserve">5.00 </w:t>
      </w:r>
      <w:r w:rsidR="00322EB1" w:rsidRPr="792F2337">
        <w:rPr>
          <w:b/>
          <w:bCs/>
        </w:rPr>
        <w:t>at</w:t>
      </w:r>
      <w:r w:rsidR="002568A0" w:rsidRPr="792F2337">
        <w:rPr>
          <w:b/>
          <w:bCs/>
        </w:rPr>
        <w:t xml:space="preserve"> age 17; $50</w:t>
      </w:r>
      <w:r w:rsidR="00223552" w:rsidRPr="792F2337">
        <w:rPr>
          <w:b/>
          <w:bCs/>
        </w:rPr>
        <w:t xml:space="preserve">.00 </w:t>
      </w:r>
      <w:r w:rsidR="00322EB1" w:rsidRPr="792F2337">
        <w:rPr>
          <w:b/>
          <w:bCs/>
        </w:rPr>
        <w:t>at</w:t>
      </w:r>
      <w:r w:rsidR="002568A0" w:rsidRPr="792F2337">
        <w:rPr>
          <w:b/>
          <w:bCs/>
        </w:rPr>
        <w:t xml:space="preserve"> age 19; and $</w:t>
      </w:r>
      <w:r w:rsidR="00934BAD" w:rsidRPr="792F2337">
        <w:rPr>
          <w:b/>
          <w:bCs/>
        </w:rPr>
        <w:t>100</w:t>
      </w:r>
      <w:r w:rsidR="00223552" w:rsidRPr="792F2337">
        <w:rPr>
          <w:b/>
          <w:bCs/>
        </w:rPr>
        <w:t xml:space="preserve">.00 </w:t>
      </w:r>
      <w:r w:rsidR="00322EB1" w:rsidRPr="792F2337">
        <w:rPr>
          <w:b/>
          <w:bCs/>
        </w:rPr>
        <w:t>at</w:t>
      </w:r>
      <w:r w:rsidR="00223552" w:rsidRPr="792F2337">
        <w:rPr>
          <w:b/>
          <w:bCs/>
        </w:rPr>
        <w:t xml:space="preserve"> age 21 </w:t>
      </w:r>
      <w:r w:rsidR="00B0131E">
        <w:t>If gift cards are provided, p</w:t>
      </w:r>
      <w:r w:rsidR="00223552">
        <w:t xml:space="preserve">lease follow the gift card purchase guidelines </w:t>
      </w:r>
      <w:r w:rsidR="00A9259F">
        <w:t>as outlined above</w:t>
      </w:r>
      <w:r w:rsidR="00223552">
        <w:t>.</w:t>
      </w:r>
      <w:r w:rsidR="00B0131E">
        <w:t xml:space="preserve"> </w:t>
      </w:r>
      <w:r w:rsidR="00223552">
        <w:t xml:space="preserve"> Incentives </w:t>
      </w:r>
      <w:r w:rsidR="0089352D">
        <w:t>mus</w:t>
      </w:r>
      <w:r w:rsidR="00EA37DD">
        <w:t xml:space="preserve">t be taken from the </w:t>
      </w:r>
      <w:r w:rsidR="00B0131E">
        <w:t>Chafee</w:t>
      </w:r>
      <w:r w:rsidR="00223552">
        <w:t xml:space="preserve"> allocation (BL 862)</w:t>
      </w:r>
      <w:r w:rsidR="52D27E3B">
        <w:t>.</w:t>
      </w:r>
    </w:p>
    <w:p w14:paraId="62F1CD1D" w14:textId="77777777" w:rsidR="00121BCB" w:rsidRDefault="00223552" w:rsidP="004208F8">
      <w:pPr>
        <w:ind w:left="0" w:right="-7" w:firstLine="0"/>
      </w:pPr>
      <w:r>
        <w:t xml:space="preserve">.    </w:t>
      </w:r>
    </w:p>
    <w:p w14:paraId="7156AA2C" w14:textId="6E58732F" w:rsidR="004208F8" w:rsidRDefault="0089352D" w:rsidP="5B919F4E">
      <w:pPr>
        <w:pStyle w:val="ListParagraph"/>
        <w:numPr>
          <w:ilvl w:val="0"/>
          <w:numId w:val="22"/>
        </w:numPr>
        <w:ind w:left="360" w:right="-7"/>
      </w:pPr>
      <w:r>
        <w:t>ETV a</w:t>
      </w:r>
      <w:r w:rsidR="00223552">
        <w:t xml:space="preserve">llocations (BL 861) will be awarded based on </w:t>
      </w:r>
      <w:r w:rsidR="39BE4BBB">
        <w:t>the number</w:t>
      </w:r>
      <w:r w:rsidR="00223552">
        <w:t xml:space="preserve"> of eligible </w:t>
      </w:r>
      <w:r w:rsidR="006546FC">
        <w:t>youths</w:t>
      </w:r>
      <w:r w:rsidR="00223552">
        <w:t xml:space="preserve"> submitted </w:t>
      </w:r>
      <w:r w:rsidR="00322EB1">
        <w:t>by the</w:t>
      </w:r>
      <w:r w:rsidR="00223552">
        <w:t xml:space="preserve"> LDSS</w:t>
      </w:r>
      <w:r w:rsidR="0DE7183B">
        <w:t xml:space="preserve"> and prior history use of funds</w:t>
      </w:r>
      <w:r w:rsidR="00223552">
        <w:t xml:space="preserve">.  It is important to provide an accurate count of the number of </w:t>
      </w:r>
      <w:r w:rsidR="006546FC">
        <w:t>youths</w:t>
      </w:r>
      <w:r w:rsidR="00223552">
        <w:t xml:space="preserve"> to be served </w:t>
      </w:r>
      <w:proofErr w:type="gramStart"/>
      <w:r w:rsidR="00223552">
        <w:t>in order to</w:t>
      </w:r>
      <w:proofErr w:type="gramEnd"/>
      <w:r w:rsidR="00223552">
        <w:t xml:space="preserve"> avoid returning monies</w:t>
      </w:r>
      <w:r w:rsidR="6CFEB3E7">
        <w:t xml:space="preserve"> </w:t>
      </w:r>
      <w:r w:rsidR="00223552">
        <w:t>to the federal government due to disproportionate projections of eligible ETV youth.</w:t>
      </w:r>
    </w:p>
    <w:p w14:paraId="24CB559E" w14:textId="77777777" w:rsidR="00121BCB" w:rsidRDefault="00223552" w:rsidP="004208F8">
      <w:pPr>
        <w:pStyle w:val="ListParagraph"/>
        <w:ind w:left="360" w:right="-7" w:firstLine="0"/>
      </w:pPr>
      <w:r>
        <w:t xml:space="preserve">   </w:t>
      </w:r>
    </w:p>
    <w:p w14:paraId="27A05D26" w14:textId="07B54F4C" w:rsidR="00322EB1" w:rsidRDefault="00322EB1" w:rsidP="00E74D6A">
      <w:pPr>
        <w:pStyle w:val="ListParagraph"/>
        <w:numPr>
          <w:ilvl w:val="0"/>
          <w:numId w:val="22"/>
        </w:numPr>
        <w:ind w:left="360" w:right="-7"/>
      </w:pPr>
      <w:r>
        <w:t xml:space="preserve">Chafee Program allocations (BL 862) will be based on average number of </w:t>
      </w:r>
      <w:r w:rsidR="006546FC">
        <w:t>youths</w:t>
      </w:r>
      <w:r>
        <w:t xml:space="preserve"> in foster care over the age of 13 as determined by VDSS.</w:t>
      </w:r>
    </w:p>
    <w:p w14:paraId="4E2250F9" w14:textId="77777777" w:rsidR="004208F8" w:rsidRDefault="004208F8" w:rsidP="004208F8">
      <w:pPr>
        <w:ind w:left="0" w:right="-7" w:firstLine="0"/>
      </w:pPr>
    </w:p>
    <w:p w14:paraId="10F1A52D" w14:textId="3A477014" w:rsidR="00121BCB" w:rsidRPr="007C1E72" w:rsidRDefault="00223552" w:rsidP="792F2337">
      <w:pPr>
        <w:pStyle w:val="ListParagraph"/>
        <w:numPr>
          <w:ilvl w:val="0"/>
          <w:numId w:val="22"/>
        </w:numPr>
        <w:spacing w:after="0"/>
        <w:ind w:left="360" w:right="-7"/>
        <w:jc w:val="left"/>
      </w:pPr>
      <w:r>
        <w:t xml:space="preserve">LDSS will </w:t>
      </w:r>
      <w:r w:rsidR="2CF11EF3">
        <w:t xml:space="preserve">receive </w:t>
      </w:r>
      <w:r w:rsidR="5CC847C5" w:rsidRPr="792F2337">
        <w:rPr>
          <w:b/>
          <w:bCs/>
        </w:rPr>
        <w:t>100%</w:t>
      </w:r>
      <w:r w:rsidR="5CC847C5">
        <w:t xml:space="preserve"> of</w:t>
      </w:r>
      <w:r w:rsidR="002900D6">
        <w:t xml:space="preserve"> eligible</w:t>
      </w:r>
      <w:r w:rsidR="002900D6" w:rsidRPr="792F2337">
        <w:rPr>
          <w:b/>
          <w:bCs/>
        </w:rPr>
        <w:t xml:space="preserve"> </w:t>
      </w:r>
      <w:r w:rsidR="00322EB1">
        <w:t>Chafee</w:t>
      </w:r>
      <w:r w:rsidR="002900D6">
        <w:t xml:space="preserve"> and ETV</w:t>
      </w:r>
      <w:r>
        <w:t xml:space="preserve"> allocation</w:t>
      </w:r>
      <w:r w:rsidR="008915A1">
        <w:t>s</w:t>
      </w:r>
      <w:r w:rsidR="00C50D87">
        <w:t xml:space="preserve"> at the beginning of June</w:t>
      </w:r>
      <w:r w:rsidR="00FF2E72">
        <w:t xml:space="preserve"> </w:t>
      </w:r>
      <w:r w:rsidR="007E0905">
        <w:t>2025</w:t>
      </w:r>
      <w:r w:rsidR="4987BBB3">
        <w:t>.</w:t>
      </w:r>
      <w:r>
        <w:t xml:space="preserve"> </w:t>
      </w:r>
    </w:p>
    <w:p w14:paraId="00C14CC0" w14:textId="4F044685" w:rsidR="00121BCB" w:rsidRPr="007C1E72" w:rsidRDefault="00121BCB" w:rsidP="5B919F4E">
      <w:pPr>
        <w:spacing w:after="0"/>
        <w:ind w:left="0" w:right="-7"/>
        <w:jc w:val="left"/>
        <w:rPr>
          <w:b/>
          <w:bCs/>
        </w:rPr>
      </w:pPr>
    </w:p>
    <w:p w14:paraId="017FC41D" w14:textId="3FD7DB06" w:rsidR="00121BCB" w:rsidRPr="007C1E72" w:rsidRDefault="00223552" w:rsidP="5B919F4E">
      <w:pPr>
        <w:spacing w:after="0"/>
      </w:pPr>
      <w:r>
        <w:br w:type="page"/>
      </w:r>
    </w:p>
    <w:p w14:paraId="1F8CD268" w14:textId="5B9CCAEF" w:rsidR="00386AF4" w:rsidRDefault="00386AF4" w:rsidP="00386AF4">
      <w:pPr>
        <w:pStyle w:val="Heading1"/>
      </w:pPr>
      <w:bookmarkStart w:id="5" w:name="_Toc148544751"/>
      <w:bookmarkStart w:id="6" w:name="_Toc144720388"/>
      <w:r w:rsidRPr="00386AF4">
        <w:rPr>
          <w:bCs/>
        </w:rPr>
        <w:lastRenderedPageBreak/>
        <w:t>SECTION 2</w:t>
      </w:r>
      <w:bookmarkStart w:id="7" w:name="_Toc148544752"/>
      <w:bookmarkEnd w:id="5"/>
      <w:r w:rsidRPr="00386AF4">
        <w:rPr>
          <w:bCs/>
        </w:rPr>
        <w:t xml:space="preserve"> - CHAFEE PROGRAM</w:t>
      </w:r>
      <w:bookmarkStart w:id="8" w:name="_Toc33877"/>
      <w:bookmarkEnd w:id="6"/>
      <w:bookmarkEnd w:id="7"/>
      <w:r w:rsidRPr="00386AF4">
        <w:rPr>
          <w:bCs/>
        </w:rPr>
        <w:t xml:space="preserve">  </w:t>
      </w:r>
      <w:bookmarkEnd w:id="8"/>
      <w:r>
        <w:t xml:space="preserve"> </w:t>
      </w:r>
    </w:p>
    <w:p w14:paraId="7AE0AF57" w14:textId="7870A370" w:rsidR="00121BCB" w:rsidRDefault="00121BCB" w:rsidP="5B919F4E">
      <w:pPr>
        <w:spacing w:after="19" w:line="259" w:lineRule="auto"/>
        <w:ind w:left="0" w:right="-7" w:firstLine="0"/>
        <w:jc w:val="left"/>
      </w:pPr>
    </w:p>
    <w:p w14:paraId="3C5FF0B6" w14:textId="74C0EF2D" w:rsidR="00121BCB" w:rsidRDefault="00B94BE4" w:rsidP="5B919F4E">
      <w:pPr>
        <w:pStyle w:val="Heading2"/>
        <w:spacing w:after="9" w:line="259" w:lineRule="auto"/>
      </w:pPr>
      <w:r>
        <w:t>PURPOSE OF THE</w:t>
      </w:r>
      <w:r w:rsidR="000728C9">
        <w:t xml:space="preserve"> CHAFEE</w:t>
      </w:r>
      <w:r w:rsidR="00223552">
        <w:t xml:space="preserve"> PROGRAM</w:t>
      </w:r>
    </w:p>
    <w:p w14:paraId="47A23C1A" w14:textId="7C15C491" w:rsidR="00121BCB" w:rsidRDefault="0011452B" w:rsidP="00EB1097">
      <w:pPr>
        <w:spacing w:after="230"/>
        <w:ind w:left="0" w:right="-7" w:firstLine="0"/>
      </w:pPr>
      <w:r>
        <w:t>The</w:t>
      </w:r>
      <w:r w:rsidR="00223552">
        <w:t xml:space="preserve"> John H. Chafee Program for Successf</w:t>
      </w:r>
      <w:r w:rsidR="00A020DF">
        <w:t>ul Transition to Adulthood (Chafee Program)</w:t>
      </w:r>
      <w:r w:rsidR="0016255C">
        <w:t xml:space="preserve"> </w:t>
      </w:r>
      <w:r w:rsidR="00223552">
        <w:t>support</w:t>
      </w:r>
      <w:r>
        <w:t>s</w:t>
      </w:r>
      <w:r w:rsidR="00223552">
        <w:t xml:space="preserve"> all youth who experience foster care at </w:t>
      </w:r>
      <w:r w:rsidR="00A6136D">
        <w:t>age 14 or older and who</w:t>
      </w:r>
      <w:r w:rsidR="00223552">
        <w:t xml:space="preserve"> </w:t>
      </w:r>
      <w:r w:rsidR="00A6136D">
        <w:rPr>
          <w:b/>
        </w:rPr>
        <w:t>age</w:t>
      </w:r>
      <w:r w:rsidR="00223552">
        <w:rPr>
          <w:b/>
        </w:rPr>
        <w:t xml:space="preserve"> out of foster care up to</w:t>
      </w:r>
      <w:r w:rsidR="00223552">
        <w:t xml:space="preserve"> </w:t>
      </w:r>
      <w:r w:rsidR="00223552">
        <w:rPr>
          <w:b/>
        </w:rPr>
        <w:t>age 23</w:t>
      </w:r>
      <w:r w:rsidR="00223552">
        <w:t xml:space="preserve">. </w:t>
      </w:r>
      <w:r w:rsidR="00223552" w:rsidRPr="00A05B08">
        <w:t xml:space="preserve">The purpose of this program is to </w:t>
      </w:r>
      <w:r w:rsidR="008A3ED2" w:rsidRPr="00A05B08">
        <w:t>empower youth by offering resource</w:t>
      </w:r>
      <w:r w:rsidR="00A05B08" w:rsidRPr="00A05B08">
        <w:t>s</w:t>
      </w:r>
      <w:r w:rsidR="008A3ED2" w:rsidRPr="00A05B08">
        <w:t xml:space="preserve"> and support</w:t>
      </w:r>
      <w:r w:rsidR="00A05B08" w:rsidRPr="00A05B08">
        <w:t>s</w:t>
      </w:r>
      <w:r w:rsidR="008A3ED2" w:rsidRPr="00A05B08">
        <w:t xml:space="preserve"> to meet the </w:t>
      </w:r>
      <w:r w:rsidR="00A05B08" w:rsidRPr="00A05B08">
        <w:t xml:space="preserve">youth </w:t>
      </w:r>
      <w:r w:rsidR="008A3ED2" w:rsidRPr="00A05B08">
        <w:t xml:space="preserve">individual needs </w:t>
      </w:r>
      <w:r w:rsidR="00A05B08" w:rsidRPr="00A05B08">
        <w:t>t</w:t>
      </w:r>
      <w:r w:rsidR="008A3ED2" w:rsidRPr="00A05B08">
        <w:t>o help them succeed by providing</w:t>
      </w:r>
      <w:r w:rsidR="00223552" w:rsidRPr="00A05B08">
        <w:rPr>
          <w:b/>
        </w:rPr>
        <w:t xml:space="preserve"> </w:t>
      </w:r>
      <w:r w:rsidR="00223552" w:rsidRPr="00A05B08">
        <w:t>flexible funding for the following:</w:t>
      </w:r>
      <w:r w:rsidR="00223552">
        <w:t xml:space="preserve">   </w:t>
      </w:r>
    </w:p>
    <w:p w14:paraId="35E87DF3" w14:textId="07139ACC" w:rsidR="00121BCB" w:rsidRDefault="00223552" w:rsidP="00E74D6A">
      <w:pPr>
        <w:pStyle w:val="ListParagraph"/>
        <w:numPr>
          <w:ilvl w:val="0"/>
          <w:numId w:val="23"/>
        </w:numPr>
        <w:ind w:left="360" w:right="-7"/>
      </w:pPr>
      <w:r>
        <w:t>Helping youth attain a high school diploma and post-secondary education</w:t>
      </w:r>
      <w:r w:rsidR="002226F9">
        <w:t xml:space="preserve"> or vocational training</w:t>
      </w:r>
      <w:r>
        <w:t xml:space="preserve">  </w:t>
      </w:r>
    </w:p>
    <w:p w14:paraId="33349836" w14:textId="4B2C369C" w:rsidR="00121BCB" w:rsidRDefault="00223552" w:rsidP="00E74D6A">
      <w:pPr>
        <w:pStyle w:val="ListParagraph"/>
        <w:numPr>
          <w:ilvl w:val="0"/>
          <w:numId w:val="23"/>
        </w:numPr>
        <w:spacing w:after="28"/>
        <w:ind w:left="360" w:right="-7"/>
      </w:pPr>
      <w:r>
        <w:t xml:space="preserve">Training and opportunities to practice daily living skills such as financial literacy and driving instruction </w:t>
      </w:r>
    </w:p>
    <w:p w14:paraId="03C02DA8" w14:textId="73B5B1F6" w:rsidR="00121BCB" w:rsidRDefault="00223552" w:rsidP="00E74D6A">
      <w:pPr>
        <w:pStyle w:val="ListParagraph"/>
        <w:numPr>
          <w:ilvl w:val="0"/>
          <w:numId w:val="23"/>
        </w:numPr>
        <w:spacing w:after="38"/>
        <w:ind w:left="360" w:right="-7"/>
      </w:pPr>
      <w:r>
        <w:t>Achieving meaningful, permanent connections with caring adult</w:t>
      </w:r>
      <w:r w:rsidR="00A778FE">
        <w:t>s</w:t>
      </w:r>
      <w:r>
        <w:t xml:space="preserve">  </w:t>
      </w:r>
    </w:p>
    <w:p w14:paraId="7EA437EE" w14:textId="587F4B73" w:rsidR="00121BCB" w:rsidRDefault="00223552" w:rsidP="00E74D6A">
      <w:pPr>
        <w:pStyle w:val="ListParagraph"/>
        <w:numPr>
          <w:ilvl w:val="0"/>
          <w:numId w:val="23"/>
        </w:numPr>
        <w:ind w:left="360" w:right="-7"/>
      </w:pPr>
      <w:r>
        <w:t xml:space="preserve">Engaging in age </w:t>
      </w:r>
      <w:r w:rsidR="002226F9">
        <w:t>and</w:t>
      </w:r>
      <w:r>
        <w:t xml:space="preserve"> developmentally appropriate activities</w:t>
      </w:r>
      <w:r w:rsidR="000145DA">
        <w:t xml:space="preserve"> which promote </w:t>
      </w:r>
      <w:r>
        <w:t xml:space="preserve">positive youth development   </w:t>
      </w:r>
    </w:p>
    <w:p w14:paraId="7D02A49C" w14:textId="1DC1F6B1" w:rsidR="00121BCB" w:rsidRDefault="00223552" w:rsidP="00E74D6A">
      <w:pPr>
        <w:pStyle w:val="ListParagraph"/>
        <w:numPr>
          <w:ilvl w:val="0"/>
          <w:numId w:val="23"/>
        </w:numPr>
        <w:spacing w:after="234"/>
        <w:ind w:left="360" w:right="-7"/>
      </w:pPr>
      <w:r>
        <w:t xml:space="preserve">Experiential learning that reflects what their peers in intact </w:t>
      </w:r>
      <w:r w:rsidR="00493C3E">
        <w:t>families’</w:t>
      </w:r>
      <w:r>
        <w:t xml:space="preserve"> experience  </w:t>
      </w:r>
    </w:p>
    <w:p w14:paraId="5318EC60" w14:textId="256BD2F2" w:rsidR="00223552" w:rsidRDefault="00223552" w:rsidP="5B919F4E">
      <w:pPr>
        <w:pStyle w:val="Heading2"/>
      </w:pPr>
      <w:r>
        <w:t>COLLABORATING TO ACHIEVE DESIRED OUTCOMES</w:t>
      </w:r>
    </w:p>
    <w:p w14:paraId="553636D3" w14:textId="73510FB9" w:rsidR="00121BCB" w:rsidRDefault="00B94BE4" w:rsidP="00EB1097">
      <w:pPr>
        <w:spacing w:after="220"/>
        <w:ind w:left="0" w:right="-7" w:firstLine="0"/>
      </w:pPr>
      <w:r>
        <w:t xml:space="preserve">The </w:t>
      </w:r>
      <w:r w:rsidR="009230D4">
        <w:t>Chafee Program</w:t>
      </w:r>
      <w:r w:rsidR="00223552">
        <w:t xml:space="preserve"> focuses on collaborating and coordinating IL services with other federal, state and </w:t>
      </w:r>
      <w:r w:rsidR="00261CC9">
        <w:t>community-based</w:t>
      </w:r>
      <w:r w:rsidR="00223552">
        <w:t xml:space="preserve"> agencies and p</w:t>
      </w:r>
      <w:r w:rsidR="002226F9">
        <w:t xml:space="preserve">roviders that serve youth.  </w:t>
      </w:r>
      <w:r w:rsidR="00223552">
        <w:t xml:space="preserve">VDSS continues to use the six NYTD outcomes for evaluating efforts in preparing youth for adulthood, self-sufficiency, and interdependence as they exit the foster care system.    </w:t>
      </w:r>
    </w:p>
    <w:p w14:paraId="1BE22ED8" w14:textId="77777777" w:rsidR="00121BCB" w:rsidRDefault="00223552" w:rsidP="00EB1097">
      <w:pPr>
        <w:spacing w:after="228"/>
        <w:ind w:left="0" w:right="-7" w:firstLine="0"/>
      </w:pPr>
      <w:r>
        <w:t xml:space="preserve">The six desired outcomes are:  </w:t>
      </w:r>
    </w:p>
    <w:p w14:paraId="4F2BE76A" w14:textId="77777777" w:rsidR="00121BCB" w:rsidRDefault="00223552" w:rsidP="00E74D6A">
      <w:pPr>
        <w:pStyle w:val="ListParagraph"/>
        <w:numPr>
          <w:ilvl w:val="0"/>
          <w:numId w:val="24"/>
        </w:numPr>
        <w:spacing w:after="34"/>
        <w:ind w:left="360" w:right="-7"/>
      </w:pPr>
      <w:r>
        <w:t xml:space="preserve">Increase youth financial self-sufficiency   </w:t>
      </w:r>
    </w:p>
    <w:p w14:paraId="6259AA44" w14:textId="77777777" w:rsidR="00121BCB" w:rsidRDefault="00223552" w:rsidP="00E74D6A">
      <w:pPr>
        <w:pStyle w:val="ListParagraph"/>
        <w:numPr>
          <w:ilvl w:val="0"/>
          <w:numId w:val="24"/>
        </w:numPr>
        <w:spacing w:after="34"/>
        <w:ind w:left="360" w:right="-7"/>
      </w:pPr>
      <w:r>
        <w:t xml:space="preserve">Improve youth educational attainment   </w:t>
      </w:r>
    </w:p>
    <w:p w14:paraId="24E5EDF6" w14:textId="77777777" w:rsidR="00121BCB" w:rsidRDefault="00223552" w:rsidP="00E74D6A">
      <w:pPr>
        <w:pStyle w:val="ListParagraph"/>
        <w:numPr>
          <w:ilvl w:val="0"/>
          <w:numId w:val="24"/>
        </w:numPr>
        <w:spacing w:after="36"/>
        <w:ind w:left="360" w:right="-7"/>
      </w:pPr>
      <w:r>
        <w:t xml:space="preserve">Increase youth positive connections with adults  </w:t>
      </w:r>
    </w:p>
    <w:p w14:paraId="23E6C87E" w14:textId="77777777" w:rsidR="00121BCB" w:rsidRDefault="00223552" w:rsidP="00E74D6A">
      <w:pPr>
        <w:pStyle w:val="ListParagraph"/>
        <w:numPr>
          <w:ilvl w:val="0"/>
          <w:numId w:val="24"/>
        </w:numPr>
        <w:spacing w:after="34"/>
        <w:ind w:left="360" w:right="-7"/>
      </w:pPr>
      <w:r>
        <w:t xml:space="preserve">Reduce experience with homelessness among youth  </w:t>
      </w:r>
    </w:p>
    <w:p w14:paraId="67A6403F" w14:textId="77777777" w:rsidR="00121BCB" w:rsidRDefault="00223552" w:rsidP="00E74D6A">
      <w:pPr>
        <w:pStyle w:val="ListParagraph"/>
        <w:numPr>
          <w:ilvl w:val="0"/>
          <w:numId w:val="24"/>
        </w:numPr>
        <w:spacing w:after="34"/>
        <w:ind w:left="360" w:right="-7"/>
      </w:pPr>
      <w:r>
        <w:t xml:space="preserve">Reduce high-risk behavior among youth  </w:t>
      </w:r>
    </w:p>
    <w:p w14:paraId="6FFB8CBF" w14:textId="77777777" w:rsidR="00121BCB" w:rsidRDefault="00223552" w:rsidP="00E74D6A">
      <w:pPr>
        <w:pStyle w:val="ListParagraph"/>
        <w:numPr>
          <w:ilvl w:val="0"/>
          <w:numId w:val="24"/>
        </w:numPr>
        <w:ind w:left="360" w:right="-7"/>
      </w:pPr>
      <w:r>
        <w:t xml:space="preserve">Improve youth access to health insurance   </w:t>
      </w:r>
    </w:p>
    <w:p w14:paraId="20536FC1" w14:textId="77777777" w:rsidR="00121BCB" w:rsidRDefault="00223552" w:rsidP="00EB1097">
      <w:pPr>
        <w:spacing w:after="0" w:line="259" w:lineRule="auto"/>
        <w:ind w:left="0" w:right="-7" w:firstLine="0"/>
        <w:jc w:val="left"/>
      </w:pPr>
      <w:r>
        <w:t xml:space="preserve"> </w:t>
      </w:r>
    </w:p>
    <w:p w14:paraId="3BF2F609" w14:textId="73140B01" w:rsidR="00121BCB" w:rsidRPr="0019293C" w:rsidRDefault="00223552" w:rsidP="0019293C">
      <w:pPr>
        <w:pStyle w:val="Heading2"/>
      </w:pPr>
      <w:r>
        <w:t>ELIGIBILITY</w:t>
      </w:r>
    </w:p>
    <w:p w14:paraId="72D59693" w14:textId="5C8B7AF2" w:rsidR="00121BCB" w:rsidRDefault="00223552" w:rsidP="00EB1097">
      <w:pPr>
        <w:spacing w:after="226"/>
        <w:ind w:left="0" w:right="-7" w:firstLine="0"/>
      </w:pPr>
      <w:r>
        <w:t>The following youth a</w:t>
      </w:r>
      <w:r w:rsidR="00B94BE4">
        <w:t>re eligible to receive</w:t>
      </w:r>
      <w:r w:rsidR="009230D4">
        <w:t xml:space="preserve"> Chafee</w:t>
      </w:r>
      <w:r w:rsidR="002226F9">
        <w:t xml:space="preserve"> </w:t>
      </w:r>
      <w:r>
        <w:t>(BL 862) funded IL services</w:t>
      </w:r>
      <w:r>
        <w:rPr>
          <w:b/>
        </w:rPr>
        <w:t>:</w:t>
      </w:r>
      <w:r>
        <w:t xml:space="preserve">   </w:t>
      </w:r>
    </w:p>
    <w:p w14:paraId="06FE8768" w14:textId="39A40415" w:rsidR="00121BCB" w:rsidRPr="007D45AA" w:rsidRDefault="00223552" w:rsidP="00E74D6A">
      <w:pPr>
        <w:pStyle w:val="ListParagraph"/>
        <w:numPr>
          <w:ilvl w:val="0"/>
          <w:numId w:val="5"/>
        </w:numPr>
        <w:ind w:left="360" w:right="-7"/>
      </w:pPr>
      <w:r>
        <w:t>All youth</w:t>
      </w:r>
      <w:r w:rsidR="6BE27797">
        <w:t>/young adult</w:t>
      </w:r>
      <w:r>
        <w:t xml:space="preserve"> in foster care</w:t>
      </w:r>
      <w:r w:rsidR="002226F9">
        <w:t xml:space="preserve"> (including Fostering Futures)</w:t>
      </w:r>
      <w:r>
        <w:t xml:space="preserve"> ages 14 </w:t>
      </w:r>
      <w:r w:rsidR="00A05B08">
        <w:t xml:space="preserve">up </w:t>
      </w:r>
      <w:r w:rsidR="00A05B08" w:rsidRPr="007D45AA">
        <w:t xml:space="preserve">to </w:t>
      </w:r>
      <w:r w:rsidR="00D35B31" w:rsidRPr="007D45AA">
        <w:t xml:space="preserve">age </w:t>
      </w:r>
      <w:r w:rsidR="00A05B08" w:rsidRPr="007D45AA">
        <w:t>2</w:t>
      </w:r>
      <w:r w:rsidR="00D35B31" w:rsidRPr="007D45AA">
        <w:t>1</w:t>
      </w:r>
      <w:r w:rsidR="00A05B08" w:rsidRPr="007D45AA">
        <w:t xml:space="preserve">. </w:t>
      </w:r>
      <w:r w:rsidRPr="007D45AA">
        <w:t xml:space="preserve">  </w:t>
      </w:r>
    </w:p>
    <w:p w14:paraId="6D9D59F3" w14:textId="30AB4FA9" w:rsidR="00121BCB" w:rsidRPr="00A05B08" w:rsidRDefault="00223552" w:rsidP="00D35B31">
      <w:pPr>
        <w:pStyle w:val="ListParagraph"/>
        <w:numPr>
          <w:ilvl w:val="0"/>
          <w:numId w:val="5"/>
        </w:numPr>
        <w:spacing w:after="233"/>
        <w:ind w:left="360" w:right="-7"/>
      </w:pPr>
      <w:r w:rsidRPr="007D45AA">
        <w:t>All youth</w:t>
      </w:r>
      <w:r w:rsidR="44A5448C">
        <w:t>/young adult</w:t>
      </w:r>
      <w:r w:rsidRPr="007D45AA">
        <w:t xml:space="preserve"> who </w:t>
      </w:r>
      <w:r w:rsidR="00D35B31" w:rsidRPr="007D45AA">
        <w:t>transitioned</w:t>
      </w:r>
      <w:r w:rsidRPr="007D45AA">
        <w:t xml:space="preserve"> out of foster care</w:t>
      </w:r>
      <w:r w:rsidR="00D35B31" w:rsidRPr="007D45AA">
        <w:t xml:space="preserve"> (Fostering Futures)</w:t>
      </w:r>
      <w:r w:rsidR="002226F9" w:rsidRPr="007D45AA">
        <w:t xml:space="preserve"> </w:t>
      </w:r>
      <w:r w:rsidR="00495C05" w:rsidRPr="007D45AA">
        <w:t xml:space="preserve">at any time </w:t>
      </w:r>
      <w:r w:rsidR="00841F9B" w:rsidRPr="007D45AA">
        <w:t xml:space="preserve">after </w:t>
      </w:r>
      <w:r w:rsidR="003F02E2">
        <w:t xml:space="preserve">turning </w:t>
      </w:r>
      <w:r w:rsidR="00841F9B" w:rsidRPr="007D45AA">
        <w:t>18 years of age</w:t>
      </w:r>
      <w:r w:rsidR="002226F9" w:rsidRPr="007D45AA">
        <w:t>,</w:t>
      </w:r>
      <w:r w:rsidRPr="007D45AA">
        <w:t xml:space="preserve"> </w:t>
      </w:r>
      <w:r w:rsidR="00DE797F" w:rsidRPr="007D45AA">
        <w:t xml:space="preserve">but </w:t>
      </w:r>
      <w:r w:rsidR="002C69A4" w:rsidRPr="007D45AA">
        <w:t>have</w:t>
      </w:r>
      <w:r w:rsidR="002226F9" w:rsidRPr="007D45AA">
        <w:t xml:space="preserve"> not </w:t>
      </w:r>
      <w:r w:rsidR="002C69A4" w:rsidRPr="007D45AA">
        <w:t xml:space="preserve">yet </w:t>
      </w:r>
      <w:r w:rsidR="002A77FA" w:rsidRPr="007D45AA">
        <w:t xml:space="preserve">attained </w:t>
      </w:r>
      <w:r w:rsidR="002226F9" w:rsidRPr="007D45AA">
        <w:rPr>
          <w:b/>
        </w:rPr>
        <w:t>23 years of age</w:t>
      </w:r>
      <w:r w:rsidR="00D35B31" w:rsidRPr="007D45AA">
        <w:rPr>
          <w:b/>
        </w:rPr>
        <w:t xml:space="preserve">, </w:t>
      </w:r>
      <w:r w:rsidR="00D35B31" w:rsidRPr="007D45AA">
        <w:t>may receive limited assistance</w:t>
      </w:r>
      <w:r w:rsidR="00D35B31" w:rsidRPr="00A05B08">
        <w:t xml:space="preserve"> based on availability of Chafee Program funds.</w:t>
      </w:r>
    </w:p>
    <w:p w14:paraId="4890AFD2" w14:textId="62B66433" w:rsidR="00121BCB" w:rsidRDefault="002A77FA" w:rsidP="59574242">
      <w:pPr>
        <w:pStyle w:val="ListParagraph"/>
        <w:numPr>
          <w:ilvl w:val="0"/>
          <w:numId w:val="5"/>
        </w:numPr>
        <w:spacing w:after="233"/>
        <w:ind w:left="360" w:right="-7"/>
        <w:rPr>
          <w:color w:val="000000" w:themeColor="text1"/>
        </w:rPr>
      </w:pPr>
      <w:r>
        <w:t xml:space="preserve">All youth </w:t>
      </w:r>
      <w:r w:rsidR="008803A5">
        <w:t xml:space="preserve">who left foster care through adoption or </w:t>
      </w:r>
      <w:r w:rsidR="18885DF3">
        <w:t>participated in Kinship Assistance Programs</w:t>
      </w:r>
      <w:r w:rsidR="7CB1DD47">
        <w:t xml:space="preserve"> (State Funded Kinship </w:t>
      </w:r>
      <w:r w:rsidR="00425B8E">
        <w:t>Subsidy, KinGAP</w:t>
      </w:r>
      <w:r w:rsidR="7CB1DD47">
        <w:t xml:space="preserve">, Adoption </w:t>
      </w:r>
      <w:r w:rsidR="6EC93B85">
        <w:t xml:space="preserve">Assistance) </w:t>
      </w:r>
      <w:r w:rsidR="737CA1CA">
        <w:t>at</w:t>
      </w:r>
      <w:r w:rsidR="008803A5">
        <w:t xml:space="preserve"> age </w:t>
      </w:r>
      <w:r w:rsidR="3D4E1CA4">
        <w:t>16</w:t>
      </w:r>
      <w:r w:rsidR="255AB9C2">
        <w:t xml:space="preserve"> and over</w:t>
      </w:r>
      <w:r w:rsidR="008803A5">
        <w:t xml:space="preserve"> may receive limited assistance based on availability of Chafee Program funds.</w:t>
      </w:r>
    </w:p>
    <w:p w14:paraId="2E508D92" w14:textId="320D32D2" w:rsidR="00DE797F" w:rsidRDefault="00DE797F" w:rsidP="00E74D6A">
      <w:pPr>
        <w:pStyle w:val="ListParagraph"/>
        <w:numPr>
          <w:ilvl w:val="0"/>
          <w:numId w:val="5"/>
        </w:numPr>
        <w:spacing w:after="233"/>
        <w:ind w:left="360" w:right="-7"/>
      </w:pPr>
      <w:r>
        <w:t xml:space="preserve">Youth who had been in foster care between the ages of 14 and 21 and left for some reason other than aging out, </w:t>
      </w:r>
      <w:r w:rsidR="6717BB10">
        <w:t xml:space="preserve">participation in a Kinship Assistance </w:t>
      </w:r>
      <w:r w:rsidR="2C7B25EB">
        <w:t>Program or</w:t>
      </w:r>
      <w:r>
        <w:t xml:space="preserve"> adoption, m</w:t>
      </w:r>
      <w:r w:rsidR="00CF5911">
        <w:t>a</w:t>
      </w:r>
      <w:r>
        <w:t>y receive limited assistance based on availability of Chafee Program funds.</w:t>
      </w:r>
    </w:p>
    <w:p w14:paraId="71B5DE88" w14:textId="7755720B" w:rsidR="00121BCB" w:rsidRDefault="00223552" w:rsidP="0019293C">
      <w:pPr>
        <w:pStyle w:val="Heading2"/>
      </w:pPr>
      <w:r>
        <w:lastRenderedPageBreak/>
        <w:t>LEN</w:t>
      </w:r>
      <w:r w:rsidR="78EB5BBB">
        <w:t>G</w:t>
      </w:r>
      <w:r>
        <w:t>TH OF TIME PARTICIPANTS A</w:t>
      </w:r>
      <w:r w:rsidR="00CD44E6">
        <w:t>RE ELIGIBLE TO RECEIVE CHAFEE</w:t>
      </w:r>
      <w:r>
        <w:t xml:space="preserve"> (BL 862) FUNDED GOODS AND/OR SERVICES</w:t>
      </w:r>
    </w:p>
    <w:p w14:paraId="6927000A" w14:textId="77777777" w:rsidR="00121BCB" w:rsidRDefault="00223552" w:rsidP="00EB1097">
      <w:pPr>
        <w:spacing w:after="220"/>
        <w:ind w:left="0" w:right="-7" w:firstLine="0"/>
      </w:pPr>
      <w:r>
        <w:t>Eligibl</w:t>
      </w:r>
      <w:r w:rsidR="00CD44E6">
        <w:t xml:space="preserve">e youth are to receive </w:t>
      </w:r>
      <w:r w:rsidR="00176EEF">
        <w:t>Chafee</w:t>
      </w:r>
      <w:r>
        <w:t xml:space="preserve"> funded goods and/or services</w:t>
      </w:r>
      <w:r w:rsidR="002226F9">
        <w:t xml:space="preserve"> as indicated in their transition plan which is approved by the court and/or the LDSS and reviewed at least annually.</w:t>
      </w:r>
    </w:p>
    <w:p w14:paraId="18396A8F" w14:textId="77777777" w:rsidR="00121BCB" w:rsidRDefault="0053791B" w:rsidP="5B919F4E">
      <w:pPr>
        <w:spacing w:after="0" w:line="240" w:lineRule="auto"/>
        <w:ind w:left="0" w:right="-7" w:firstLine="0"/>
      </w:pPr>
      <w:r>
        <w:t>Youth</w:t>
      </w:r>
      <w:r w:rsidR="00223552">
        <w:t xml:space="preserve"> who were in foster care on their</w:t>
      </w:r>
      <w:r>
        <w:t xml:space="preserve"> 18</w:t>
      </w:r>
      <w:r w:rsidRPr="5B919F4E">
        <w:rPr>
          <w:vertAlign w:val="superscript"/>
        </w:rPr>
        <w:t>th</w:t>
      </w:r>
      <w:r>
        <w:t xml:space="preserve"> </w:t>
      </w:r>
      <w:r w:rsidR="00223552">
        <w:t xml:space="preserve">birthday are </w:t>
      </w:r>
      <w:r w:rsidR="00176EEF">
        <w:t>to continue to receive Chafee Program</w:t>
      </w:r>
      <w:r w:rsidR="00223552">
        <w:t xml:space="preserve"> funded goods and/or services from LDSS </w:t>
      </w:r>
      <w:r>
        <w:t>until their 23</w:t>
      </w:r>
      <w:r w:rsidRPr="5B919F4E">
        <w:rPr>
          <w:vertAlign w:val="superscript"/>
        </w:rPr>
        <w:t>rd</w:t>
      </w:r>
      <w:r>
        <w:t xml:space="preserve"> birthday</w:t>
      </w:r>
      <w:r w:rsidR="00223552">
        <w:t xml:space="preserve"> if:  </w:t>
      </w:r>
    </w:p>
    <w:p w14:paraId="2B934CFB" w14:textId="51E3F4AC" w:rsidR="5B919F4E" w:rsidRDefault="5B919F4E" w:rsidP="5B919F4E">
      <w:pPr>
        <w:spacing w:after="0" w:line="240" w:lineRule="auto"/>
        <w:ind w:left="0" w:right="-7" w:firstLine="0"/>
      </w:pPr>
    </w:p>
    <w:p w14:paraId="6DB9AB24" w14:textId="77777777" w:rsidR="00CC4C3D" w:rsidRDefault="005534C7" w:rsidP="00E74D6A">
      <w:pPr>
        <w:pStyle w:val="ListParagraph"/>
        <w:numPr>
          <w:ilvl w:val="0"/>
          <w:numId w:val="4"/>
        </w:numPr>
        <w:spacing w:after="0" w:line="240" w:lineRule="auto"/>
        <w:ind w:left="360" w:right="-7"/>
      </w:pPr>
      <w:r>
        <w:t xml:space="preserve">They are participating </w:t>
      </w:r>
      <w:r w:rsidR="00223552">
        <w:t xml:space="preserve">in </w:t>
      </w:r>
      <w:r>
        <w:t xml:space="preserve">the </w:t>
      </w:r>
      <w:r w:rsidR="00223552">
        <w:t>Fostering Futures program (see below); or</w:t>
      </w:r>
    </w:p>
    <w:p w14:paraId="2508B97D" w14:textId="34FB44E5" w:rsidR="00121BCB" w:rsidRDefault="003F76D6" w:rsidP="002A77FA">
      <w:pPr>
        <w:pStyle w:val="ListParagraph"/>
        <w:numPr>
          <w:ilvl w:val="0"/>
          <w:numId w:val="4"/>
        </w:numPr>
        <w:spacing w:after="0" w:line="240" w:lineRule="auto"/>
        <w:ind w:left="360" w:right="-7"/>
      </w:pPr>
      <w:r>
        <w:t>They</w:t>
      </w:r>
      <w:r w:rsidR="00223552">
        <w:t xml:space="preserve"> continue to receive services through the </w:t>
      </w:r>
      <w:r w:rsidR="00304ADE">
        <w:t>LDSS,</w:t>
      </w:r>
      <w:r w:rsidR="00223552">
        <w:t xml:space="preserve"> and</w:t>
      </w:r>
      <w:r w:rsidR="00CC4C3D">
        <w:t xml:space="preserve"> they</w:t>
      </w:r>
      <w:r w:rsidR="00223552">
        <w:t xml:space="preserve"> willingly agree to cooperate with all services </w:t>
      </w:r>
      <w:r w:rsidR="00CC4C3D">
        <w:t>as</w:t>
      </w:r>
      <w:r w:rsidR="00223552">
        <w:t xml:space="preserve"> documented in the OASIS case record, service plan</w:t>
      </w:r>
      <w:r w:rsidR="002226F9">
        <w:t>,</w:t>
      </w:r>
      <w:r w:rsidR="002A77FA">
        <w:t xml:space="preserve"> and transition plan.</w:t>
      </w:r>
    </w:p>
    <w:p w14:paraId="1B0F6493" w14:textId="77777777" w:rsidR="00261CC9" w:rsidRDefault="00261CC9" w:rsidP="00261CC9">
      <w:pPr>
        <w:spacing w:after="0" w:line="240" w:lineRule="auto"/>
        <w:ind w:right="-7"/>
      </w:pPr>
    </w:p>
    <w:p w14:paraId="2D694F0E" w14:textId="4EF20079" w:rsidR="00261CC9" w:rsidRDefault="00EA0AE6" w:rsidP="00261CC9">
      <w:pPr>
        <w:spacing w:after="0" w:line="240" w:lineRule="auto"/>
        <w:ind w:right="-7"/>
      </w:pPr>
      <w:bookmarkStart w:id="9" w:name="_Hlk125017651"/>
      <w:r>
        <w:t>Service plan</w:t>
      </w:r>
      <w:r w:rsidR="004317B2">
        <w:t>s</w:t>
      </w:r>
      <w:r>
        <w:t>, life skills assessment</w:t>
      </w:r>
      <w:r w:rsidR="004317B2">
        <w:t>s,</w:t>
      </w:r>
      <w:r>
        <w:t xml:space="preserve"> and transition plan</w:t>
      </w:r>
      <w:r w:rsidR="004317B2">
        <w:t>s</w:t>
      </w:r>
      <w:r>
        <w:t xml:space="preserve"> are not required for youth who are age 21 and over and receiving </w:t>
      </w:r>
      <w:r w:rsidR="0088076A">
        <w:t>IL</w:t>
      </w:r>
      <w:r w:rsidR="004317B2">
        <w:t xml:space="preserve"> </w:t>
      </w:r>
      <w:r>
        <w:t>services</w:t>
      </w:r>
      <w:bookmarkEnd w:id="9"/>
      <w:r w:rsidR="004317B2">
        <w:t>, however, service(s) must be documented in OASIS.</w:t>
      </w:r>
    </w:p>
    <w:p w14:paraId="2C8A23A0" w14:textId="77777777" w:rsidR="002A77FA" w:rsidRDefault="002A77FA" w:rsidP="002A77FA">
      <w:pPr>
        <w:spacing w:after="0" w:line="240" w:lineRule="auto"/>
        <w:ind w:left="0" w:right="-7" w:firstLine="0"/>
      </w:pPr>
    </w:p>
    <w:p w14:paraId="5AC0A695" w14:textId="77777777" w:rsidR="00121BCB" w:rsidRDefault="00223552" w:rsidP="00EB1097">
      <w:pPr>
        <w:spacing w:after="213" w:line="248" w:lineRule="auto"/>
        <w:ind w:left="0" w:right="-7" w:firstLine="0"/>
        <w:jc w:val="left"/>
      </w:pPr>
      <w:r>
        <w:rPr>
          <w:b/>
        </w:rPr>
        <w:t xml:space="preserve">Fostering Futures Program  </w:t>
      </w:r>
    </w:p>
    <w:p w14:paraId="2BC3887C" w14:textId="43A0376C" w:rsidR="00CC4C3D" w:rsidRDefault="00223552" w:rsidP="00CC4C3D">
      <w:pPr>
        <w:spacing w:after="0"/>
        <w:ind w:left="0" w:right="-7" w:firstLine="0"/>
      </w:pPr>
      <w:r>
        <w:t xml:space="preserve">Youth </w:t>
      </w:r>
      <w:r w:rsidR="00CB0BD2">
        <w:t>who qualify for Fostering Futures are those</w:t>
      </w:r>
      <w:r>
        <w:t xml:space="preserve"> who reach age 18</w:t>
      </w:r>
      <w:r w:rsidR="002226F9">
        <w:t xml:space="preserve"> years of age</w:t>
      </w:r>
      <w:r>
        <w:t xml:space="preserve"> and: </w:t>
      </w:r>
    </w:p>
    <w:p w14:paraId="0757B52C" w14:textId="77777777" w:rsidR="00121BCB" w:rsidRDefault="00223552" w:rsidP="00CC4C3D">
      <w:pPr>
        <w:spacing w:after="0"/>
        <w:ind w:left="0" w:right="-7" w:firstLine="0"/>
      </w:pPr>
      <w:r>
        <w:t xml:space="preserve"> </w:t>
      </w:r>
    </w:p>
    <w:p w14:paraId="4ACE0E55" w14:textId="5EE3D1EF" w:rsidR="00121BCB" w:rsidRDefault="00223552" w:rsidP="00E74D6A">
      <w:pPr>
        <w:pStyle w:val="ListParagraph"/>
        <w:numPr>
          <w:ilvl w:val="0"/>
          <w:numId w:val="6"/>
        </w:numPr>
        <w:ind w:left="360" w:right="-7"/>
      </w:pPr>
      <w:r>
        <w:t xml:space="preserve">Were in foster care </w:t>
      </w:r>
      <w:r w:rsidR="002226F9">
        <w:t>through</w:t>
      </w:r>
      <w:r>
        <w:t xml:space="preserve"> </w:t>
      </w:r>
      <w:r w:rsidR="002226F9">
        <w:t>a</w:t>
      </w:r>
      <w:r>
        <w:t xml:space="preserve"> LDSS</w:t>
      </w:r>
      <w:r w:rsidR="002226F9">
        <w:t xml:space="preserve"> in Virginia</w:t>
      </w:r>
      <w:r>
        <w:t xml:space="preserve"> at the time they turned 18 years old but have not yet turned </w:t>
      </w:r>
      <w:r w:rsidR="00CB0BD2">
        <w:t>21</w:t>
      </w:r>
      <w:r>
        <w:t>, including those who were in care under an entrustment, and those who were in non-custodial foster care;</w:t>
      </w:r>
      <w:r w:rsidR="00CB0BD2">
        <w:t xml:space="preserve"> or</w:t>
      </w:r>
      <w:r>
        <w:t xml:space="preserve">  </w:t>
      </w:r>
    </w:p>
    <w:p w14:paraId="5E08B94E" w14:textId="77777777" w:rsidR="00121BCB" w:rsidRDefault="00223552" w:rsidP="00E74D6A">
      <w:pPr>
        <w:pStyle w:val="ListParagraph"/>
        <w:numPr>
          <w:ilvl w:val="0"/>
          <w:numId w:val="6"/>
        </w:numPr>
        <w:spacing w:after="29"/>
        <w:ind w:left="360" w:right="-7"/>
      </w:pPr>
      <w:r>
        <w:t xml:space="preserve">Are in Permanent Foster Care (PFC) with a valid PFC agreement approved by the court; </w:t>
      </w:r>
      <w:r w:rsidR="00CB0BD2">
        <w:t xml:space="preserve">or  </w:t>
      </w:r>
    </w:p>
    <w:p w14:paraId="0FB9CACB" w14:textId="77777777" w:rsidR="00121BCB" w:rsidRDefault="00223552" w:rsidP="00E74D6A">
      <w:pPr>
        <w:pStyle w:val="ListParagraph"/>
        <w:numPr>
          <w:ilvl w:val="0"/>
          <w:numId w:val="6"/>
        </w:numPr>
        <w:spacing w:after="227"/>
        <w:ind w:left="360" w:right="-7"/>
      </w:pPr>
      <w:r>
        <w:t>Youth who were in foster care at the time of commitment to</w:t>
      </w:r>
      <w:r w:rsidR="002226F9">
        <w:t xml:space="preserve"> the</w:t>
      </w:r>
      <w:r>
        <w:t xml:space="preserve"> Virginia Department of Juvenile Justice (DJJ) and are released from DJJ after age 18 who are </w:t>
      </w:r>
      <w:r w:rsidRPr="005A7ACA">
        <w:t xml:space="preserve">not yet </w:t>
      </w:r>
      <w:r w:rsidR="00CB0BD2" w:rsidRPr="005A7ACA">
        <w:t>21</w:t>
      </w:r>
      <w:r w:rsidRPr="00CC4C3D">
        <w:rPr>
          <w:b/>
        </w:rPr>
        <w:t xml:space="preserve">.  </w:t>
      </w:r>
    </w:p>
    <w:p w14:paraId="65A57EF9" w14:textId="77777777" w:rsidR="00CB0BD2" w:rsidRDefault="00223552" w:rsidP="00CB0BD2">
      <w:pPr>
        <w:spacing w:after="247"/>
        <w:ind w:left="0" w:right="-7" w:firstLine="0"/>
      </w:pPr>
      <w:r>
        <w:t>All eligible youth shall be in the Fostering Futures program on their</w:t>
      </w:r>
      <w:r w:rsidR="00CB0BD2">
        <w:t xml:space="preserve"> 18</w:t>
      </w:r>
      <w:r w:rsidR="00CB0BD2" w:rsidRPr="00CB0BD2">
        <w:rPr>
          <w:vertAlign w:val="superscript"/>
        </w:rPr>
        <w:t>th</w:t>
      </w:r>
      <w:r w:rsidR="00CB0BD2">
        <w:t xml:space="preserve"> </w:t>
      </w:r>
      <w:r>
        <w:t xml:space="preserve">birthday (or on release from DJJ) with the following exception:  </w:t>
      </w:r>
    </w:p>
    <w:p w14:paraId="1904FD43" w14:textId="106C462B" w:rsidR="00121BCB" w:rsidRDefault="00223552" w:rsidP="00E74D6A">
      <w:pPr>
        <w:pStyle w:val="ListParagraph"/>
        <w:numPr>
          <w:ilvl w:val="0"/>
          <w:numId w:val="7"/>
        </w:numPr>
        <w:spacing w:after="247"/>
        <w:ind w:right="-7"/>
      </w:pPr>
      <w:r>
        <w:t xml:space="preserve">Youth who are full-time students expected to complete secondary schooling or equivalent training before reaching age 19 (per Section 14 A.4.1.) and who are appropriately placed in a group home or residential placement </w:t>
      </w:r>
      <w:r w:rsidR="00492BB6">
        <w:t>prior</w:t>
      </w:r>
      <w:r w:rsidR="00D82F69">
        <w:t xml:space="preserve"> to </w:t>
      </w:r>
      <w:r>
        <w:t>age 18 and expected to continue in such a placement, will continue in their current foster care status and placement until they complete school or it becomes clear that they will not complete school prior to their</w:t>
      </w:r>
      <w:r w:rsidR="00CB0BD2">
        <w:t xml:space="preserve"> 19</w:t>
      </w:r>
      <w:r w:rsidR="00CB0BD2" w:rsidRPr="00CB0BD2">
        <w:rPr>
          <w:vertAlign w:val="superscript"/>
        </w:rPr>
        <w:t>th</w:t>
      </w:r>
      <w:r w:rsidR="00CB0BD2">
        <w:t xml:space="preserve"> </w:t>
      </w:r>
      <w:r>
        <w:t xml:space="preserve">birthday in accordance with Section 406(a) of the Social Security Act. At the time of completion of or withdrawal from secondary schooling, these young adults shall be immediately transitioned into the Fostering Futures program.   </w:t>
      </w:r>
    </w:p>
    <w:p w14:paraId="6F74AEE8" w14:textId="77777777" w:rsidR="00121BCB" w:rsidRDefault="00223552" w:rsidP="00CB0BD2">
      <w:pPr>
        <w:spacing w:after="0"/>
        <w:ind w:left="0" w:right="-7" w:firstLine="0"/>
      </w:pPr>
      <w:r>
        <w:t xml:space="preserve">Participants in the Fostering Futures program must meet </w:t>
      </w:r>
      <w:r>
        <w:rPr>
          <w:u w:val="single" w:color="000000"/>
        </w:rPr>
        <w:t>one</w:t>
      </w:r>
      <w:r>
        <w:t xml:space="preserve"> of the following five participation </w:t>
      </w:r>
      <w:r w:rsidR="00CB0BD2">
        <w:t>conditions to remain eligible:</w:t>
      </w:r>
    </w:p>
    <w:p w14:paraId="6A66E3A1" w14:textId="77777777" w:rsidR="00CB0BD2" w:rsidRDefault="00CB0BD2" w:rsidP="00CB0BD2">
      <w:pPr>
        <w:spacing w:after="0"/>
        <w:ind w:left="0" w:right="-7" w:firstLine="0"/>
      </w:pPr>
    </w:p>
    <w:p w14:paraId="08378051" w14:textId="1ABD491F" w:rsidR="00121BCB" w:rsidRDefault="00223552" w:rsidP="00E74D6A">
      <w:pPr>
        <w:pStyle w:val="ListParagraph"/>
        <w:numPr>
          <w:ilvl w:val="0"/>
          <w:numId w:val="7"/>
        </w:numPr>
        <w:spacing w:after="46"/>
        <w:ind w:left="360" w:right="-7"/>
      </w:pPr>
      <w:r>
        <w:t>Completing secondary education or a program leading to an equivalent credential (e.g.</w:t>
      </w:r>
      <w:r w:rsidR="006B3A4D">
        <w:t>,</w:t>
      </w:r>
      <w:r>
        <w:t xml:space="preserve"> General Education Diploma);  </w:t>
      </w:r>
    </w:p>
    <w:p w14:paraId="54425B52" w14:textId="16F3FCFF" w:rsidR="00121BCB" w:rsidRDefault="00223552" w:rsidP="00E74D6A">
      <w:pPr>
        <w:pStyle w:val="ListParagraph"/>
        <w:numPr>
          <w:ilvl w:val="0"/>
          <w:numId w:val="7"/>
        </w:numPr>
        <w:spacing w:after="51"/>
        <w:ind w:left="360" w:right="-7"/>
      </w:pPr>
      <w:r>
        <w:t>Enrolled full-time or part-time (at least half-time) in an institution that provides post</w:t>
      </w:r>
      <w:r w:rsidR="005A7ACA">
        <w:t>-</w:t>
      </w:r>
      <w:r>
        <w:t xml:space="preserve">secondary </w:t>
      </w:r>
      <w:r w:rsidR="005A7ACA">
        <w:t xml:space="preserve">education </w:t>
      </w:r>
      <w:r>
        <w:t xml:space="preserve">or vocational </w:t>
      </w:r>
      <w:r w:rsidR="005A7ACA">
        <w:t>trainin</w:t>
      </w:r>
      <w:r w:rsidR="00487D47">
        <w:t>g</w:t>
      </w:r>
      <w:r>
        <w:t xml:space="preserve">;  </w:t>
      </w:r>
    </w:p>
    <w:p w14:paraId="10B645F6" w14:textId="77777777" w:rsidR="00121BCB" w:rsidRDefault="00223552" w:rsidP="00E74D6A">
      <w:pPr>
        <w:pStyle w:val="ListParagraph"/>
        <w:numPr>
          <w:ilvl w:val="0"/>
          <w:numId w:val="7"/>
        </w:numPr>
        <w:ind w:left="360" w:right="-7"/>
      </w:pPr>
      <w:r>
        <w:t xml:space="preserve">Participating in a program or activity designed to promote or remove barriers to employment;   </w:t>
      </w:r>
    </w:p>
    <w:p w14:paraId="3BA6BACB" w14:textId="77777777" w:rsidR="00121BCB" w:rsidRDefault="00223552" w:rsidP="00E74D6A">
      <w:pPr>
        <w:pStyle w:val="ListParagraph"/>
        <w:numPr>
          <w:ilvl w:val="0"/>
          <w:numId w:val="7"/>
        </w:numPr>
        <w:ind w:left="360" w:right="-7"/>
      </w:pPr>
      <w:r>
        <w:t xml:space="preserve">Employed at least 80 hours per month; or  </w:t>
      </w:r>
    </w:p>
    <w:p w14:paraId="0658E214" w14:textId="77777777" w:rsidR="00121BCB" w:rsidRDefault="00223552" w:rsidP="00E74D6A">
      <w:pPr>
        <w:pStyle w:val="ListParagraph"/>
        <w:numPr>
          <w:ilvl w:val="0"/>
          <w:numId w:val="7"/>
        </w:numPr>
        <w:spacing w:after="188"/>
        <w:ind w:left="360" w:right="-7"/>
      </w:pPr>
      <w:r>
        <w:t xml:space="preserve">Incapable of engaging in any of the above activities due to a medical condition.  </w:t>
      </w:r>
    </w:p>
    <w:p w14:paraId="1AE5D510" w14:textId="182A7BB9" w:rsidR="00121BCB" w:rsidRDefault="00223552" w:rsidP="00EB1097">
      <w:pPr>
        <w:ind w:left="0" w:right="-7" w:firstLine="0"/>
      </w:pPr>
      <w:r>
        <w:lastRenderedPageBreak/>
        <w:t xml:space="preserve">Youth </w:t>
      </w:r>
      <w:r w:rsidR="003D1F8F">
        <w:t xml:space="preserve">participating </w:t>
      </w:r>
      <w:r>
        <w:t xml:space="preserve">in the Fostering Futures program can continue to receive IL services from </w:t>
      </w:r>
      <w:r w:rsidR="00D27B08">
        <w:t>the LDSS</w:t>
      </w:r>
      <w:r>
        <w:t xml:space="preserve">. All IL services provided to youth </w:t>
      </w:r>
      <w:r w:rsidR="003D1F8F">
        <w:t xml:space="preserve">in Fostering Futures through </w:t>
      </w:r>
      <w:r w:rsidR="005A7ACA">
        <w:t>BL</w:t>
      </w:r>
      <w:r>
        <w:t xml:space="preserve"> 862 will need to be documented on the </w:t>
      </w:r>
      <w:r w:rsidR="005A7ACA">
        <w:t>Chafee Program</w:t>
      </w:r>
      <w:r>
        <w:t xml:space="preserve"> quarterly repo</w:t>
      </w:r>
      <w:r w:rsidR="00D27B08">
        <w:t>rt</w:t>
      </w:r>
      <w:r w:rsidR="003D1F8F">
        <w:t>s</w:t>
      </w:r>
      <w:r w:rsidR="00D27B08">
        <w:t xml:space="preserve"> and in OASIS. </w:t>
      </w:r>
    </w:p>
    <w:p w14:paraId="7E2B7856" w14:textId="77777777" w:rsidR="00712FC6" w:rsidRDefault="00223552" w:rsidP="00EB1097">
      <w:pPr>
        <w:spacing w:after="120" w:line="259" w:lineRule="auto"/>
        <w:ind w:left="0" w:right="-7" w:firstLine="0"/>
        <w:jc w:val="left"/>
      </w:pPr>
      <w:r>
        <w:rPr>
          <w:b/>
        </w:rPr>
        <w:t xml:space="preserve"> </w:t>
      </w:r>
      <w:r>
        <w:t xml:space="preserve"> </w:t>
      </w:r>
    </w:p>
    <w:p w14:paraId="64B47DEA" w14:textId="08C2E022" w:rsidR="00121BCB" w:rsidRDefault="00223552" w:rsidP="0019293C">
      <w:pPr>
        <w:pStyle w:val="Heading2"/>
      </w:pPr>
      <w:r>
        <w:t>BASIC PROGRAM REQUIREMENTS</w:t>
      </w:r>
    </w:p>
    <w:p w14:paraId="7B4F71D1" w14:textId="77777777" w:rsidR="00121BCB" w:rsidRDefault="00223552" w:rsidP="00EB1097">
      <w:pPr>
        <w:ind w:left="0" w:right="-7" w:firstLine="0"/>
      </w:pPr>
      <w:r>
        <w:t xml:space="preserve">Each participating LDSS is required to:  </w:t>
      </w:r>
    </w:p>
    <w:p w14:paraId="31CE49C6" w14:textId="77777777" w:rsidR="00121BCB" w:rsidRDefault="00223552" w:rsidP="00E74D6A">
      <w:pPr>
        <w:pStyle w:val="ListParagraph"/>
        <w:numPr>
          <w:ilvl w:val="0"/>
          <w:numId w:val="25"/>
        </w:numPr>
        <w:spacing w:after="34"/>
        <w:ind w:left="360" w:right="-7"/>
      </w:pPr>
      <w:r>
        <w:t xml:space="preserve">Assist each eligible youth in completing a </w:t>
      </w:r>
      <w:r w:rsidR="003D1F8F" w:rsidRPr="005A7ACA">
        <w:rPr>
          <w:b/>
        </w:rPr>
        <w:t>life skills</w:t>
      </w:r>
      <w:r w:rsidRPr="005A7ACA">
        <w:rPr>
          <w:b/>
        </w:rPr>
        <w:t xml:space="preserve"> </w:t>
      </w:r>
      <w:r w:rsidR="003D1F8F" w:rsidRPr="005A7ACA">
        <w:rPr>
          <w:b/>
        </w:rPr>
        <w:t>assessment</w:t>
      </w:r>
      <w:r w:rsidR="003D1F8F">
        <w:t xml:space="preserve">   </w:t>
      </w:r>
    </w:p>
    <w:p w14:paraId="51F10BAB" w14:textId="77777777" w:rsidR="00121BCB" w:rsidRDefault="00223552" w:rsidP="00E74D6A">
      <w:pPr>
        <w:pStyle w:val="ListParagraph"/>
        <w:numPr>
          <w:ilvl w:val="0"/>
          <w:numId w:val="25"/>
        </w:numPr>
        <w:spacing w:after="34"/>
        <w:ind w:left="360" w:right="-7"/>
      </w:pPr>
      <w:r>
        <w:t xml:space="preserve">Partner with the youth to complete a </w:t>
      </w:r>
      <w:r w:rsidRPr="005A7ACA">
        <w:rPr>
          <w:b/>
        </w:rPr>
        <w:t>Transition Plan</w:t>
      </w:r>
      <w:r>
        <w:t xml:space="preserve">  </w:t>
      </w:r>
    </w:p>
    <w:p w14:paraId="275977B0" w14:textId="77777777" w:rsidR="00121BCB" w:rsidRDefault="00223552" w:rsidP="00E74D6A">
      <w:pPr>
        <w:pStyle w:val="ListParagraph"/>
        <w:numPr>
          <w:ilvl w:val="0"/>
          <w:numId w:val="25"/>
        </w:numPr>
        <w:spacing w:after="34"/>
        <w:ind w:left="360" w:right="-7"/>
      </w:pPr>
      <w:r>
        <w:t xml:space="preserve">Pay for or provide IL goods and/or services   </w:t>
      </w:r>
    </w:p>
    <w:p w14:paraId="0C7062E2" w14:textId="2ACBF177" w:rsidR="00373520" w:rsidRDefault="00223552" w:rsidP="00373520">
      <w:pPr>
        <w:pStyle w:val="ListParagraph"/>
        <w:numPr>
          <w:ilvl w:val="0"/>
          <w:numId w:val="25"/>
        </w:numPr>
        <w:spacing w:after="33"/>
        <w:ind w:left="360" w:right="-7"/>
      </w:pPr>
      <w:r>
        <w:t xml:space="preserve">Evaluate services for effectiveness  </w:t>
      </w:r>
    </w:p>
    <w:p w14:paraId="4249BA7C" w14:textId="77777777" w:rsidR="00373520" w:rsidRPr="00CD44E6" w:rsidRDefault="00373520" w:rsidP="00EB1097">
      <w:pPr>
        <w:spacing w:after="0" w:line="259" w:lineRule="auto"/>
        <w:ind w:left="0" w:right="-7" w:firstLine="0"/>
        <w:jc w:val="left"/>
      </w:pPr>
    </w:p>
    <w:p w14:paraId="041D74F6" w14:textId="77777777" w:rsidR="00121BCB" w:rsidRDefault="003D1F8F" w:rsidP="00EB1097">
      <w:pPr>
        <w:spacing w:after="318" w:line="248" w:lineRule="auto"/>
        <w:ind w:left="0" w:right="-7" w:firstLine="0"/>
        <w:jc w:val="left"/>
      </w:pPr>
      <w:r>
        <w:rPr>
          <w:b/>
        </w:rPr>
        <w:t>Life Skills</w:t>
      </w:r>
      <w:r w:rsidR="00223552">
        <w:rPr>
          <w:b/>
        </w:rPr>
        <w:t xml:space="preserve"> Assessment  </w:t>
      </w:r>
    </w:p>
    <w:p w14:paraId="791CBC42" w14:textId="56DFACCE" w:rsidR="00121BCB" w:rsidRDefault="00223552" w:rsidP="00EB1097">
      <w:pPr>
        <w:spacing w:after="267"/>
        <w:ind w:left="0" w:right="-7" w:firstLine="0"/>
      </w:pPr>
      <w:r>
        <w:t xml:space="preserve">Federal NYTD regulation describes </w:t>
      </w:r>
      <w:r w:rsidR="00487D47">
        <w:t>an</w:t>
      </w:r>
      <w:r w:rsidR="003D1F8F">
        <w:t xml:space="preserve"> </w:t>
      </w:r>
      <w:r w:rsidR="00487D47">
        <w:t>independent living</w:t>
      </w:r>
      <w:r w:rsidR="003047E4">
        <w:t xml:space="preserve"> (IL)</w:t>
      </w:r>
      <w:r w:rsidR="00487D47">
        <w:t xml:space="preserve"> needs assessment, also known as </w:t>
      </w:r>
      <w:r w:rsidR="003D1F8F">
        <w:t>life skills</w:t>
      </w:r>
      <w:r>
        <w:t xml:space="preserve"> assessment</w:t>
      </w:r>
      <w:r w:rsidR="00D82F69">
        <w:t>,</w:t>
      </w:r>
      <w:r>
        <w:t xml:space="preserve"> as “a systematic procedure to identify a youth’s basic skills, emotional and social capabilities, strengths and needs to match the youth with appropriate independent living services.” A</w:t>
      </w:r>
      <w:r w:rsidR="005A7ACA">
        <w:t xml:space="preserve"> </w:t>
      </w:r>
      <w:r w:rsidR="003D1F8F">
        <w:t>life skills</w:t>
      </w:r>
      <w:r>
        <w:t xml:space="preserve"> assessment may address knowledge of basic living skills, job readiness, money management abilities, </w:t>
      </w:r>
      <w:r w:rsidR="00553413">
        <w:t xml:space="preserve">and </w:t>
      </w:r>
      <w:r>
        <w:t xml:space="preserve">decision-making skills.  </w:t>
      </w:r>
    </w:p>
    <w:p w14:paraId="5E6F2756" w14:textId="350EA5FE" w:rsidR="00121BCB" w:rsidRDefault="00223552" w:rsidP="00EB1097">
      <w:pPr>
        <w:ind w:left="0" w:right="-7" w:firstLine="0"/>
      </w:pPr>
      <w:r>
        <w:t xml:space="preserve">A </w:t>
      </w:r>
      <w:r w:rsidR="003D1F8F">
        <w:t xml:space="preserve">life skills </w:t>
      </w:r>
      <w:r>
        <w:t>assessment shall be conducted to assess the strengths and needs of youth in preparation for adulthood. The assessment shall be driven by the youth. It shoul</w:t>
      </w:r>
      <w:r w:rsidR="00553413">
        <w:t>d be strength-</w:t>
      </w:r>
      <w:r>
        <w:t xml:space="preserve">based and collaboratively involve the birth parents and caretakers of the youth as appropriate. Information from the assessment should complement the information obtained during the comprehensive child and family assessment.  </w:t>
      </w:r>
    </w:p>
    <w:p w14:paraId="6944F5B7" w14:textId="77777777" w:rsidR="00121BCB" w:rsidRDefault="00223552" w:rsidP="00EB1097">
      <w:pPr>
        <w:spacing w:after="0" w:line="259" w:lineRule="auto"/>
        <w:ind w:left="0" w:right="-7" w:firstLine="0"/>
        <w:jc w:val="left"/>
      </w:pPr>
      <w:r>
        <w:t xml:space="preserve">  </w:t>
      </w:r>
    </w:p>
    <w:p w14:paraId="159367C4" w14:textId="77777777" w:rsidR="00121BCB" w:rsidRDefault="00223552" w:rsidP="005A7ACA">
      <w:pPr>
        <w:ind w:left="0" w:right="-7" w:firstLine="0"/>
      </w:pPr>
      <w:r>
        <w:t xml:space="preserve">The assessment is </w:t>
      </w:r>
      <w:r w:rsidR="005A7ACA">
        <w:t>to be administered to all youth 14 years of age and older in foster care.</w:t>
      </w:r>
    </w:p>
    <w:p w14:paraId="53008E76" w14:textId="77777777" w:rsidR="00121BCB" w:rsidRDefault="00223552" w:rsidP="00E74D6A">
      <w:pPr>
        <w:pStyle w:val="ListParagraph"/>
        <w:numPr>
          <w:ilvl w:val="0"/>
          <w:numId w:val="26"/>
        </w:numPr>
        <w:spacing w:after="164"/>
        <w:ind w:left="360" w:right="-7"/>
      </w:pPr>
      <w:r>
        <w:t>For youth</w:t>
      </w:r>
      <w:r w:rsidR="005A7ACA">
        <w:t xml:space="preserve"> already</w:t>
      </w:r>
      <w:r>
        <w:t xml:space="preserve"> in foster care, </w:t>
      </w:r>
      <w:r w:rsidRPr="005A7ACA">
        <w:rPr>
          <w:b/>
        </w:rPr>
        <w:t xml:space="preserve">within 30 days </w:t>
      </w:r>
      <w:r>
        <w:t xml:space="preserve">of the youth’s 14th birthday.   </w:t>
      </w:r>
    </w:p>
    <w:p w14:paraId="576630EA" w14:textId="0B176515" w:rsidR="00121BCB" w:rsidRDefault="00223552" w:rsidP="00E74D6A">
      <w:pPr>
        <w:pStyle w:val="ListParagraph"/>
        <w:numPr>
          <w:ilvl w:val="0"/>
          <w:numId w:val="26"/>
        </w:numPr>
        <w:ind w:left="360" w:right="-7"/>
      </w:pPr>
      <w:r>
        <w:t xml:space="preserve">For youth entering foster care after </w:t>
      </w:r>
      <w:r w:rsidR="005E6874">
        <w:t>their 14</w:t>
      </w:r>
      <w:r w:rsidR="005E6874" w:rsidRPr="005A7ACA">
        <w:rPr>
          <w:vertAlign w:val="superscript"/>
        </w:rPr>
        <w:t>th</w:t>
      </w:r>
      <w:r w:rsidR="005E6874">
        <w:t xml:space="preserve"> </w:t>
      </w:r>
      <w:r>
        <w:t xml:space="preserve">birthday, </w:t>
      </w:r>
      <w:r w:rsidRPr="005A7ACA">
        <w:rPr>
          <w:b/>
        </w:rPr>
        <w:t xml:space="preserve">within </w:t>
      </w:r>
      <w:r w:rsidR="00553413">
        <w:rPr>
          <w:b/>
        </w:rPr>
        <w:t>45</w:t>
      </w:r>
      <w:r w:rsidRPr="005A7ACA">
        <w:rPr>
          <w:b/>
        </w:rPr>
        <w:t xml:space="preserve"> days </w:t>
      </w:r>
      <w:r>
        <w:t xml:space="preserve">of the youth’s entry into </w:t>
      </w:r>
      <w:r w:rsidR="00553413">
        <w:t>care.</w:t>
      </w:r>
    </w:p>
    <w:p w14:paraId="066F5801" w14:textId="77777777" w:rsidR="00121BCB" w:rsidRDefault="00223552" w:rsidP="00EB1097">
      <w:pPr>
        <w:spacing w:after="0" w:line="259" w:lineRule="auto"/>
        <w:ind w:left="0" w:right="-7" w:firstLine="0"/>
        <w:jc w:val="left"/>
      </w:pPr>
      <w:r>
        <w:t xml:space="preserve">  </w:t>
      </w:r>
    </w:p>
    <w:p w14:paraId="788FCD6A" w14:textId="77777777" w:rsidR="00121BCB" w:rsidRDefault="00223552" w:rsidP="00EB1097">
      <w:pPr>
        <w:ind w:left="0" w:right="-7" w:firstLine="0"/>
      </w:pPr>
      <w:r>
        <w:t xml:space="preserve">The assessment must be re-administered </w:t>
      </w:r>
      <w:r w:rsidR="005E6874">
        <w:t xml:space="preserve">at least </w:t>
      </w:r>
      <w:r>
        <w:t xml:space="preserve">every 12 months.  </w:t>
      </w:r>
    </w:p>
    <w:p w14:paraId="3FC85E68" w14:textId="77777777" w:rsidR="00121BCB" w:rsidRDefault="00223552" w:rsidP="00EB1097">
      <w:pPr>
        <w:spacing w:after="0" w:line="259" w:lineRule="auto"/>
        <w:ind w:left="0" w:right="-7" w:firstLine="0"/>
        <w:jc w:val="left"/>
      </w:pPr>
      <w:r>
        <w:t xml:space="preserve">  </w:t>
      </w:r>
    </w:p>
    <w:p w14:paraId="04DAA236" w14:textId="10A32A42" w:rsidR="00121BCB" w:rsidRPr="00D35B31" w:rsidRDefault="005E6874" w:rsidP="00EB1097">
      <w:pPr>
        <w:ind w:left="0" w:right="-7" w:firstLine="0"/>
      </w:pPr>
      <w:r>
        <w:t xml:space="preserve">The </w:t>
      </w:r>
      <w:r w:rsidR="00223552">
        <w:t>VDSS preferred assessment is</w:t>
      </w:r>
      <w:r>
        <w:t xml:space="preserve"> the</w:t>
      </w:r>
      <w:r w:rsidR="00223552">
        <w:t xml:space="preserve"> Casey Life Skills Assessment (CLSA), which is a free tool that assesses </w:t>
      </w:r>
      <w:r w:rsidR="00A80642">
        <w:t xml:space="preserve">the independent skills youth need to achieve their </w:t>
      </w:r>
      <w:r w:rsidR="00D35B31">
        <w:t>long-term</w:t>
      </w:r>
      <w:r w:rsidR="00A80642">
        <w:t xml:space="preserve"> goals. </w:t>
      </w:r>
      <w:r w:rsidR="00E41E24">
        <w:t>The</w:t>
      </w:r>
      <w:r w:rsidR="00116C83">
        <w:t xml:space="preserve"> Casey Life Skills Toolkit can be download at:</w:t>
      </w:r>
      <w:r w:rsidR="00223552">
        <w:t xml:space="preserve"> </w:t>
      </w:r>
    </w:p>
    <w:p w14:paraId="654089FF" w14:textId="5AEF79B2" w:rsidR="00116C83" w:rsidRPr="00D35B31" w:rsidRDefault="00116C83" w:rsidP="00EB1097">
      <w:pPr>
        <w:ind w:left="0" w:right="-7" w:firstLine="0"/>
      </w:pPr>
    </w:p>
    <w:p w14:paraId="23B1089D" w14:textId="0FA9E642" w:rsidR="008E3F1C" w:rsidRDefault="00116C83" w:rsidP="0019293C">
      <w:pPr>
        <w:ind w:left="0" w:right="-7" w:firstLine="0"/>
      </w:pPr>
      <w:hyperlink r:id="rId15" w:history="1">
        <w:r w:rsidRPr="00D35B31">
          <w:rPr>
            <w:rStyle w:val="Hyperlink"/>
          </w:rPr>
          <w:t>https://www.casey.org/casey-life-skills/</w:t>
        </w:r>
      </w:hyperlink>
      <w:r>
        <w:t xml:space="preserve"> </w:t>
      </w:r>
    </w:p>
    <w:p w14:paraId="0DA69565" w14:textId="77777777" w:rsidR="008E3F1C" w:rsidRPr="00116C83" w:rsidRDefault="008E3F1C" w:rsidP="00116C83">
      <w:pPr>
        <w:spacing w:after="0" w:line="259" w:lineRule="auto"/>
        <w:ind w:left="0" w:right="-7" w:firstLine="0"/>
        <w:jc w:val="left"/>
      </w:pPr>
    </w:p>
    <w:p w14:paraId="73F5EEB8" w14:textId="079BA04E" w:rsidR="00121BCB" w:rsidRPr="00617BF2" w:rsidRDefault="00223552" w:rsidP="00EB1097">
      <w:pPr>
        <w:spacing w:after="9" w:line="248" w:lineRule="auto"/>
        <w:ind w:left="0" w:right="-7" w:firstLine="0"/>
        <w:jc w:val="left"/>
        <w:rPr>
          <w:u w:val="single"/>
        </w:rPr>
      </w:pPr>
      <w:r w:rsidRPr="5B919F4E">
        <w:rPr>
          <w:u w:val="single"/>
        </w:rPr>
        <w:t>OASIS Documentation</w:t>
      </w:r>
    </w:p>
    <w:p w14:paraId="3CD3FF9B" w14:textId="77777777" w:rsidR="00121BCB" w:rsidRDefault="00223552" w:rsidP="00EB1097">
      <w:pPr>
        <w:spacing w:after="0" w:line="259" w:lineRule="auto"/>
        <w:ind w:left="0" w:right="-7" w:firstLine="0"/>
        <w:jc w:val="left"/>
      </w:pPr>
      <w:r>
        <w:rPr>
          <w:b/>
        </w:rPr>
        <w:t xml:space="preserve"> </w:t>
      </w:r>
      <w:r>
        <w:t xml:space="preserve"> </w:t>
      </w:r>
    </w:p>
    <w:p w14:paraId="2C01B367" w14:textId="77777777" w:rsidR="00121BCB" w:rsidRDefault="00223552" w:rsidP="00EB1097">
      <w:pPr>
        <w:ind w:left="0" w:right="-7" w:firstLine="0"/>
      </w:pPr>
      <w:r>
        <w:t xml:space="preserve">The LDSS must document the type of </w:t>
      </w:r>
      <w:r w:rsidR="005E6874">
        <w:t>life skills</w:t>
      </w:r>
      <w:r>
        <w:t xml:space="preserve"> assessment that was administered and the date the assessment was completed for each youth 14 and over in the OASIS IL Information screen.   </w:t>
      </w:r>
    </w:p>
    <w:p w14:paraId="00C2DE49" w14:textId="30A529F9" w:rsidR="00503080" w:rsidRPr="008E3F1C" w:rsidRDefault="00223552" w:rsidP="008E3F1C">
      <w:pPr>
        <w:spacing w:after="2" w:line="259" w:lineRule="auto"/>
        <w:ind w:left="0" w:right="-7" w:firstLine="0"/>
        <w:jc w:val="left"/>
      </w:pPr>
      <w:r>
        <w:rPr>
          <w:b/>
        </w:rPr>
        <w:t xml:space="preserve"> </w:t>
      </w:r>
      <w:r>
        <w:t xml:space="preserve"> </w:t>
      </w:r>
    </w:p>
    <w:p w14:paraId="00FDB92E" w14:textId="239E08C3" w:rsidR="00121BCB" w:rsidRDefault="00553413" w:rsidP="00EB1097">
      <w:pPr>
        <w:spacing w:after="9" w:line="248" w:lineRule="auto"/>
        <w:ind w:left="0" w:right="-7" w:firstLine="0"/>
        <w:jc w:val="left"/>
      </w:pPr>
      <w:r>
        <w:rPr>
          <w:b/>
        </w:rPr>
        <w:t xml:space="preserve">Chafee Program </w:t>
      </w:r>
      <w:r w:rsidR="00223552">
        <w:rPr>
          <w:b/>
        </w:rPr>
        <w:t>Transition Plan</w:t>
      </w:r>
      <w:r w:rsidR="00223552">
        <w:t xml:space="preserve"> </w:t>
      </w:r>
      <w:r w:rsidR="00223552">
        <w:rPr>
          <w:b/>
        </w:rPr>
        <w:t xml:space="preserve"> </w:t>
      </w:r>
    </w:p>
    <w:p w14:paraId="20B5D535" w14:textId="77777777" w:rsidR="00121BCB" w:rsidRDefault="00223552" w:rsidP="00EB1097">
      <w:pPr>
        <w:spacing w:after="0" w:line="259" w:lineRule="auto"/>
        <w:ind w:left="0" w:right="-7" w:firstLine="0"/>
        <w:jc w:val="left"/>
      </w:pPr>
      <w:r>
        <w:t xml:space="preserve">  </w:t>
      </w:r>
    </w:p>
    <w:p w14:paraId="7AC10E45" w14:textId="7162CAAD" w:rsidR="006016B1" w:rsidRPr="006016B1" w:rsidRDefault="006016B1" w:rsidP="00EB1097">
      <w:pPr>
        <w:ind w:left="0" w:right="-7" w:firstLine="0"/>
        <w:rPr>
          <w:rFonts w:eastAsia="BatangChe"/>
          <w:szCs w:val="24"/>
        </w:rPr>
      </w:pPr>
      <w:r>
        <w:t>As directed by the Fostering Connections to Success and Increasing Adoptions Act of 2008, and the Code of Virginia (</w:t>
      </w:r>
      <w:hyperlink r:id="rId16" w:history="1">
        <w:r w:rsidRPr="006016B1">
          <w:rPr>
            <w:rStyle w:val="Hyperlink"/>
            <w:rFonts w:ascii="Calibri" w:eastAsia="Calibri" w:hAnsi="Calibri" w:cs="Calibri"/>
            <w:sz w:val="22"/>
          </w:rPr>
          <w:t xml:space="preserve">§ </w:t>
        </w:r>
        <w:r w:rsidRPr="006016B1">
          <w:rPr>
            <w:rStyle w:val="Hyperlink"/>
            <w:rFonts w:eastAsia="BatangChe"/>
            <w:szCs w:val="24"/>
          </w:rPr>
          <w:t>63.2-905.1</w:t>
        </w:r>
      </w:hyperlink>
      <w:r>
        <w:rPr>
          <w:rFonts w:eastAsia="BatangChe"/>
          <w:color w:val="auto"/>
          <w:szCs w:val="24"/>
        </w:rPr>
        <w:t xml:space="preserve">), VDSS requires all youth, age 14 and over, regardless of their permanency goal, to have a transition plan.  The transition plan must specify the IL services, activities, and supports needed </w:t>
      </w:r>
      <w:r>
        <w:rPr>
          <w:rFonts w:eastAsia="BatangChe"/>
          <w:color w:val="auto"/>
          <w:szCs w:val="24"/>
        </w:rPr>
        <w:lastRenderedPageBreak/>
        <w:t xml:space="preserve">to help the youth successfully transition to adulthood.  In addition, during the 90-day period immediately prior to the youth turning 18 years old, the service worker, youth, and youth’s team must create a transition plan which documents the specific plans for the youth to successfully transition from foster care services to adulthood.  All transition </w:t>
      </w:r>
      <w:r w:rsidR="00553413">
        <w:rPr>
          <w:rFonts w:eastAsia="BatangChe"/>
          <w:color w:val="auto"/>
          <w:szCs w:val="24"/>
        </w:rPr>
        <w:t xml:space="preserve">plans </w:t>
      </w:r>
      <w:r w:rsidR="00553413" w:rsidRPr="00553413">
        <w:rPr>
          <w:rFonts w:eastAsia="BatangChe"/>
          <w:color w:val="auto"/>
          <w:szCs w:val="24"/>
        </w:rPr>
        <w:t>must</w:t>
      </w:r>
      <w:r w:rsidRPr="00553413">
        <w:rPr>
          <w:rFonts w:eastAsia="BatangChe"/>
          <w:color w:val="auto"/>
          <w:szCs w:val="24"/>
        </w:rPr>
        <w:t xml:space="preserve"> be</w:t>
      </w:r>
      <w:r>
        <w:rPr>
          <w:rFonts w:eastAsia="BatangChe"/>
          <w:color w:val="auto"/>
          <w:szCs w:val="24"/>
        </w:rPr>
        <w:t xml:space="preserve"> youth-driven, youth-friendly, based on a formal life skills assessment, and developed through a team process.</w:t>
      </w:r>
    </w:p>
    <w:p w14:paraId="5B4D655D" w14:textId="77777777" w:rsidR="006016B1" w:rsidRDefault="006016B1" w:rsidP="00EB1097">
      <w:pPr>
        <w:ind w:left="0" w:right="-7" w:firstLine="0"/>
      </w:pPr>
    </w:p>
    <w:p w14:paraId="43367F6B" w14:textId="24B94340" w:rsidR="00121BCB" w:rsidRDefault="00223552" w:rsidP="00EB1097">
      <w:pPr>
        <w:ind w:left="0" w:right="-7" w:firstLine="0"/>
      </w:pPr>
      <w:r>
        <w:t>The transition plan must be</w:t>
      </w:r>
      <w:r w:rsidR="00617BF2">
        <w:t xml:space="preserve"> com</w:t>
      </w:r>
      <w:r w:rsidR="006016B1">
        <w:t>pleted within 30 days of the life skills a</w:t>
      </w:r>
      <w:r w:rsidR="00617BF2">
        <w:t>ssessment.  It must be</w:t>
      </w:r>
      <w:r>
        <w:t xml:space="preserve"> updated every 12 months </w:t>
      </w:r>
      <w:proofErr w:type="gramStart"/>
      <w:r>
        <w:t>as long as</w:t>
      </w:r>
      <w:proofErr w:type="gramEnd"/>
      <w:r>
        <w:t xml:space="preserve"> the youth continues to receive services.   </w:t>
      </w:r>
      <w:r w:rsidR="00495BB9">
        <w:t>If a youth’s foster care case is closed at any time an</w:t>
      </w:r>
      <w:r w:rsidR="00A72824">
        <w:t>d then reopened (</w:t>
      </w:r>
      <w:r w:rsidR="006546FC">
        <w:t>e.g.,</w:t>
      </w:r>
      <w:r w:rsidR="00495BB9">
        <w:t xml:space="preserve"> the youth </w:t>
      </w:r>
      <w:proofErr w:type="gramStart"/>
      <w:r w:rsidR="00495BB9">
        <w:t>exits</w:t>
      </w:r>
      <w:proofErr w:type="gramEnd"/>
      <w:r w:rsidR="00495BB9">
        <w:t xml:space="preserve"> Fostering Futures and then returns), the life skills assessment and transition plan are to be updated upon re-entry.</w:t>
      </w:r>
    </w:p>
    <w:p w14:paraId="1CC31586" w14:textId="77777777" w:rsidR="00E24235" w:rsidRDefault="00E24235" w:rsidP="00EB1097">
      <w:pPr>
        <w:ind w:left="0" w:right="-7" w:firstLine="0"/>
      </w:pPr>
    </w:p>
    <w:p w14:paraId="031D6D81" w14:textId="3F8A283B" w:rsidR="00E24235" w:rsidRDefault="00E24235" w:rsidP="00EB1097">
      <w:pPr>
        <w:ind w:left="0" w:right="-7" w:firstLine="0"/>
      </w:pPr>
      <w:r>
        <w:t xml:space="preserve">The </w:t>
      </w:r>
      <w:r w:rsidR="0052020F">
        <w:t xml:space="preserve">current </w:t>
      </w:r>
      <w:r>
        <w:t xml:space="preserve">transition plan is to be submitted to the court as an attachment to the service plan for all foster care hearings (including </w:t>
      </w:r>
      <w:r w:rsidR="00684E2E">
        <w:t>Fostering Futures</w:t>
      </w:r>
      <w:r>
        <w:t>).</w:t>
      </w:r>
    </w:p>
    <w:p w14:paraId="2B29CC25" w14:textId="04DC2CD1" w:rsidR="00121BCB" w:rsidRPr="00684E2E" w:rsidRDefault="00121BCB" w:rsidP="00684E2E">
      <w:pPr>
        <w:spacing w:after="2" w:line="259" w:lineRule="auto"/>
        <w:ind w:left="0" w:right="-7" w:firstLine="0"/>
        <w:jc w:val="left"/>
      </w:pPr>
    </w:p>
    <w:p w14:paraId="7D89840D" w14:textId="67FBA87B" w:rsidR="00156DAC" w:rsidRPr="00D376AE" w:rsidRDefault="00156DAC" w:rsidP="00EB1097">
      <w:pPr>
        <w:spacing w:after="0" w:line="259" w:lineRule="auto"/>
        <w:ind w:left="0" w:right="-7" w:firstLine="0"/>
        <w:jc w:val="left"/>
        <w:rPr>
          <w:u w:val="single"/>
        </w:rPr>
      </w:pPr>
      <w:r w:rsidRPr="00D376AE">
        <w:rPr>
          <w:u w:val="single"/>
        </w:rPr>
        <w:t>Template</w:t>
      </w:r>
    </w:p>
    <w:p w14:paraId="1F9BD40C" w14:textId="77777777" w:rsidR="00156DAC" w:rsidRDefault="00156DAC" w:rsidP="00EB1097">
      <w:pPr>
        <w:spacing w:after="0" w:line="259" w:lineRule="auto"/>
        <w:ind w:left="0" w:right="-7" w:firstLine="0"/>
        <w:jc w:val="left"/>
      </w:pPr>
    </w:p>
    <w:p w14:paraId="3822846F" w14:textId="6145F1BA" w:rsidR="008529BF" w:rsidRDefault="00FD66C9" w:rsidP="00EB1097">
      <w:pPr>
        <w:spacing w:after="0" w:line="259" w:lineRule="auto"/>
        <w:ind w:left="0" w:right="-7" w:firstLine="0"/>
        <w:jc w:val="left"/>
      </w:pPr>
      <w:r>
        <w:t>There is</w:t>
      </w:r>
      <w:r w:rsidR="00156DAC">
        <w:t xml:space="preserve"> one</w:t>
      </w:r>
      <w:r w:rsidR="00684E2E">
        <w:t xml:space="preserve"> (1)</w:t>
      </w:r>
      <w:r w:rsidR="00156DAC">
        <w:t xml:space="preserve"> </w:t>
      </w:r>
      <w:r w:rsidR="0057297B">
        <w:t xml:space="preserve">VDSS </w:t>
      </w:r>
      <w:r w:rsidR="00156DAC">
        <w:t>transition plan template for all youth in foster care (including Fostering Futures) age 14 and over.</w:t>
      </w:r>
      <w:r w:rsidR="008529BF">
        <w:t xml:space="preserve">  There are portions of the plan that are only for older youth labeled “18 and Up”.  All youth completing the transition plan in the 90 days prior to their 18</w:t>
      </w:r>
      <w:r w:rsidR="008529BF" w:rsidRPr="5B919F4E">
        <w:rPr>
          <w:vertAlign w:val="superscript"/>
        </w:rPr>
        <w:t>th</w:t>
      </w:r>
      <w:r w:rsidR="008529BF">
        <w:t xml:space="preserve"> birthday</w:t>
      </w:r>
      <w:r w:rsidR="0057297B">
        <w:t>,</w:t>
      </w:r>
      <w:r w:rsidR="008529BF">
        <w:t xml:space="preserve"> and annually thereafter</w:t>
      </w:r>
      <w:r w:rsidR="0057297B">
        <w:t>,</w:t>
      </w:r>
      <w:r w:rsidR="008529BF">
        <w:t xml:space="preserve"> shall complete these additional sections while youth ages 14-17 will skip these sections for now.</w:t>
      </w:r>
      <w:r w:rsidR="00D45E2C">
        <w:t xml:space="preserve">  This template can be found on FUSION</w:t>
      </w:r>
      <w:r w:rsidR="0052020F">
        <w:t xml:space="preserve"> (</w:t>
      </w:r>
      <w:r w:rsidR="0079717C">
        <w:t xml:space="preserve">Portfolios </w:t>
      </w:r>
      <w:r w:rsidR="0079717C" w:rsidRPr="5B919F4E">
        <w:rPr>
          <w:rFonts w:ascii="Wingdings" w:eastAsia="Wingdings" w:hAnsi="Wingdings" w:cs="Wingdings"/>
        </w:rPr>
        <w:t>à</w:t>
      </w:r>
      <w:r w:rsidR="0079717C">
        <w:t xml:space="preserve"> </w:t>
      </w:r>
      <w:r w:rsidR="0052020F">
        <w:t xml:space="preserve">Division of Family Services </w:t>
      </w:r>
      <w:r w:rsidR="0052020F" w:rsidRPr="5B919F4E">
        <w:rPr>
          <w:rFonts w:ascii="Wingdings" w:eastAsia="Wingdings" w:hAnsi="Wingdings" w:cs="Wingdings"/>
        </w:rPr>
        <w:t>à</w:t>
      </w:r>
      <w:r w:rsidR="0052020F">
        <w:t xml:space="preserve"> Foster Care </w:t>
      </w:r>
      <w:r w:rsidR="0052020F" w:rsidRPr="5B919F4E">
        <w:rPr>
          <w:rFonts w:ascii="Wingdings" w:eastAsia="Wingdings" w:hAnsi="Wingdings" w:cs="Wingdings"/>
        </w:rPr>
        <w:t>à</w:t>
      </w:r>
      <w:r w:rsidR="0052020F">
        <w:t xml:space="preserve"> Services For Older Youth) as the “</w:t>
      </w:r>
      <w:hyperlink r:id="rId17">
        <w:r w:rsidR="0052020F" w:rsidRPr="5B919F4E">
          <w:rPr>
            <w:rStyle w:val="Hyperlink"/>
          </w:rPr>
          <w:t>Chafee Program Transition Plan</w:t>
        </w:r>
      </w:hyperlink>
      <w:r w:rsidR="0052020F">
        <w:t>”.</w:t>
      </w:r>
      <w:r w:rsidR="00156DAC">
        <w:t xml:space="preserve">  </w:t>
      </w:r>
    </w:p>
    <w:p w14:paraId="1F3F7962" w14:textId="77777777" w:rsidR="008529BF" w:rsidRDefault="008529BF" w:rsidP="00EB1097">
      <w:pPr>
        <w:spacing w:after="0" w:line="259" w:lineRule="auto"/>
        <w:ind w:left="0" w:right="-7" w:firstLine="0"/>
        <w:jc w:val="left"/>
      </w:pPr>
    </w:p>
    <w:p w14:paraId="61205D05" w14:textId="77777777" w:rsidR="00156DAC" w:rsidRDefault="00087B6F" w:rsidP="00EB1097">
      <w:pPr>
        <w:spacing w:after="0" w:line="259" w:lineRule="auto"/>
        <w:ind w:left="0" w:right="-7" w:firstLine="0"/>
        <w:jc w:val="left"/>
      </w:pPr>
      <w:r>
        <w:t>The template contains multiple sections and begins</w:t>
      </w:r>
      <w:r w:rsidR="00156DAC">
        <w:t xml:space="preserve"> with a cover page for the youth</w:t>
      </w:r>
      <w:r w:rsidR="00D376AE">
        <w:t xml:space="preserve"> which describes the transition plan process and purpose and is followed by tips for completing</w:t>
      </w:r>
      <w:r w:rsidR="00684E2E">
        <w:t xml:space="preserve"> the</w:t>
      </w:r>
      <w:r w:rsidR="00D376AE">
        <w:t xml:space="preserve"> transition plan.  This information </w:t>
      </w:r>
      <w:r w:rsidR="0057297B">
        <w:t>should</w:t>
      </w:r>
      <w:r w:rsidR="00D376AE">
        <w:t xml:space="preserve"> be shared with the youth when they complete the life skills assessment</w:t>
      </w:r>
      <w:r w:rsidR="00684E2E">
        <w:t>,</w:t>
      </w:r>
      <w:r w:rsidR="00D376AE">
        <w:t xml:space="preserve"> in preparation of the transition plan</w:t>
      </w:r>
      <w:r w:rsidR="00684E2E">
        <w:t>,</w:t>
      </w:r>
      <w:r w:rsidR="00D376AE">
        <w:t xml:space="preserve"> so that the youth will enter the planning meeting with a better understanding of the “big picture”, their role, and who should be involved.</w:t>
      </w:r>
    </w:p>
    <w:p w14:paraId="319D8067" w14:textId="77777777" w:rsidR="00087B6F" w:rsidRDefault="00087B6F" w:rsidP="00EB1097">
      <w:pPr>
        <w:spacing w:after="0" w:line="259" w:lineRule="auto"/>
        <w:ind w:left="0" w:right="-7" w:firstLine="0"/>
        <w:jc w:val="left"/>
      </w:pPr>
    </w:p>
    <w:p w14:paraId="0253C55D" w14:textId="77777777" w:rsidR="00087B6F" w:rsidRDefault="00087B6F" w:rsidP="00EB1097">
      <w:pPr>
        <w:spacing w:after="0" w:line="259" w:lineRule="auto"/>
        <w:ind w:left="0" w:right="-7" w:firstLine="0"/>
        <w:jc w:val="left"/>
      </w:pPr>
      <w:r>
        <w:t>The remaining sections are to be completed collaboratively by the youth, their service worker, and members of their team</w:t>
      </w:r>
      <w:r w:rsidR="00684E2E">
        <w:t xml:space="preserve"> in the transition planning meeting</w:t>
      </w:r>
      <w:r>
        <w:t>.  Sections include:  1) youth information, 2) you</w:t>
      </w:r>
      <w:r w:rsidR="0057297B">
        <w:t>th rights and responsibilities,</w:t>
      </w:r>
      <w:r>
        <w:t xml:space="preserve"> 3) life skills domains and goals, 4) plan for successful transition</w:t>
      </w:r>
      <w:r w:rsidR="0057297B">
        <w:t>, 5) permanent connections, and 6) signature page.  Copies of the transition plan are to be provided to the youth and all members of their team, as well as retained in the youth’s file.</w:t>
      </w:r>
    </w:p>
    <w:p w14:paraId="33194C2B" w14:textId="77777777" w:rsidR="00FE5F87" w:rsidRDefault="00FE5F87" w:rsidP="00EB1097">
      <w:pPr>
        <w:spacing w:after="0" w:line="259" w:lineRule="auto"/>
        <w:ind w:left="0" w:right="-7" w:firstLine="0"/>
        <w:jc w:val="left"/>
        <w:rPr>
          <w:u w:val="single"/>
        </w:rPr>
      </w:pPr>
    </w:p>
    <w:p w14:paraId="24F1865A" w14:textId="6C8BE669" w:rsidR="00EA278A" w:rsidRDefault="00EA278A" w:rsidP="00EB1097">
      <w:pPr>
        <w:spacing w:after="0" w:line="259" w:lineRule="auto"/>
        <w:ind w:left="0" w:right="-7" w:firstLine="0"/>
        <w:jc w:val="left"/>
      </w:pPr>
      <w:r>
        <w:rPr>
          <w:u w:val="single"/>
        </w:rPr>
        <w:t>OASIS Documentation</w:t>
      </w:r>
    </w:p>
    <w:p w14:paraId="60BBE4B0" w14:textId="77777777" w:rsidR="00EA278A" w:rsidRPr="00EA278A" w:rsidRDefault="00EA278A" w:rsidP="00EB1097">
      <w:pPr>
        <w:spacing w:after="0" w:line="259" w:lineRule="auto"/>
        <w:ind w:left="0" w:right="-7" w:firstLine="0"/>
        <w:jc w:val="left"/>
      </w:pPr>
      <w:r>
        <w:t>After a transition plan is completed, the completion date must be documented in the OASIS IL Information screen.</w:t>
      </w:r>
      <w:r w:rsidR="00684E2E">
        <w:t xml:space="preserve">  The transition planning meeting must be documented in OASIS as a case contact with the contact type as “Family Partnership Meeting” or “Child and Family Teaming Meeting” as appropriate.  </w:t>
      </w:r>
    </w:p>
    <w:p w14:paraId="4C9E341A" w14:textId="361AC4E7" w:rsidR="00121BCB" w:rsidRPr="003E3466" w:rsidRDefault="00223552" w:rsidP="003E3466">
      <w:pPr>
        <w:spacing w:after="2" w:line="259" w:lineRule="auto"/>
        <w:ind w:left="0" w:right="-7" w:firstLine="0"/>
        <w:jc w:val="left"/>
      </w:pPr>
      <w:r>
        <w:rPr>
          <w:b/>
        </w:rPr>
        <w:t xml:space="preserve"> </w:t>
      </w:r>
      <w:r>
        <w:t xml:space="preserve"> </w:t>
      </w:r>
    </w:p>
    <w:p w14:paraId="6C4195B8" w14:textId="77777777" w:rsidR="00F13E86" w:rsidRPr="003E3466" w:rsidRDefault="00F44B88" w:rsidP="00F13E86">
      <w:pPr>
        <w:spacing w:after="0" w:line="240" w:lineRule="auto"/>
        <w:ind w:left="0" w:right="-7" w:firstLine="0"/>
      </w:pPr>
      <w:r w:rsidRPr="003E3466">
        <w:t>Independent Living “IL”</w:t>
      </w:r>
      <w:r w:rsidR="00223552" w:rsidRPr="003E3466">
        <w:t xml:space="preserve"> services include a broad range of activities, education, training, and services. The federal NYTD categories listed below include the services that the federal government and VDSS expect to be provided for youth, as appropriate. These services are consistent with achieving the federal outcomes as previously described:  </w:t>
      </w:r>
    </w:p>
    <w:p w14:paraId="522C992D" w14:textId="44B293F7" w:rsidR="003820A3" w:rsidRPr="003820A3" w:rsidRDefault="003820A3" w:rsidP="3A62FFD1">
      <w:pPr>
        <w:pStyle w:val="ListParagraph"/>
        <w:numPr>
          <w:ilvl w:val="0"/>
          <w:numId w:val="20"/>
        </w:numPr>
        <w:spacing w:after="0" w:line="240" w:lineRule="auto"/>
        <w:jc w:val="left"/>
      </w:pPr>
      <w:r w:rsidRPr="3A62FFD1">
        <w:rPr>
          <w:b/>
          <w:bCs/>
          <w:u w:val="single"/>
        </w:rPr>
        <w:lastRenderedPageBreak/>
        <w:t>Academic Support</w:t>
      </w:r>
      <w:r>
        <w:t>:</w:t>
      </w:r>
      <w:r w:rsidRPr="3A62FFD1">
        <w:rPr>
          <w:b/>
          <w:bCs/>
        </w:rPr>
        <w:t xml:space="preserve"> </w:t>
      </w:r>
      <w:r>
        <w:t>see “Academic support/secondary education support and financial assistance (Chafee</w:t>
      </w:r>
      <w:r w:rsidR="00FE5F87">
        <w:t>/IL</w:t>
      </w:r>
      <w:r>
        <w:t xml:space="preserve"> funds)” below.</w:t>
      </w:r>
    </w:p>
    <w:p w14:paraId="43380A1F" w14:textId="7792C09F" w:rsidR="76613A05" w:rsidRDefault="76613A05" w:rsidP="5B919F4E">
      <w:pPr>
        <w:pStyle w:val="ListParagraph"/>
        <w:numPr>
          <w:ilvl w:val="1"/>
          <w:numId w:val="20"/>
        </w:numPr>
        <w:spacing w:after="0" w:line="240" w:lineRule="auto"/>
        <w:jc w:val="left"/>
        <w:rPr>
          <w:i/>
          <w:color w:val="000000" w:themeColor="text1"/>
        </w:rPr>
      </w:pPr>
      <w:r w:rsidRPr="5B919F4E">
        <w:rPr>
          <w:b/>
          <w:bCs/>
          <w:u w:val="single"/>
        </w:rPr>
        <w:t>Academic support/secondary education support and financial assistance (Chafee funds)</w:t>
      </w:r>
      <w:r>
        <w:t xml:space="preserve">: </w:t>
      </w:r>
      <w:r w:rsidRPr="5B919F4E">
        <w:rPr>
          <w:sz w:val="14"/>
          <w:szCs w:val="14"/>
        </w:rPr>
        <w:t xml:space="preserve">  </w:t>
      </w:r>
      <w:r>
        <w:t xml:space="preserve"> Designed to help a youth complete high school or obtain a General Equivalency Degree (GED</w:t>
      </w:r>
      <w:r w:rsidR="18D88E7E">
        <w:t>)</w:t>
      </w:r>
      <w:r>
        <w:t xml:space="preserve"> and </w:t>
      </w:r>
      <w:r w:rsidRPr="5B919F4E">
        <w:rPr>
          <w:b/>
          <w:bCs/>
        </w:rPr>
        <w:t>not</w:t>
      </w:r>
      <w:r>
        <w:t xml:space="preserve"> enrolled in a post-secondary education institute (i.e., community college, university) or vocational training program. Services include the following: academic counseling; preparation for a GED, including assistance in applying for or studying for a GED exam; tutoring; help with homework; study skills training; literacy training; and help accessing educational resources. Academic support does not include a youth's general attendance in high school. This category also includes secondary education support to help a youth enter college. Services include the following: classes for test preparation, such as the Scholastic Aptitude Test (SAT); counseling about college; information about financial aid and scholarships; help completing college or loan applications; other supports such as college tours paid for or provided by the VDSS/LDSS. Secondary education financial assistance is payment provided by the VDSS and/or LDSS for education or training including allowances to purchase textbooks, uniforms, computers, and other educational supplies; tuition assistance; scholarships; payment for educational preparation and support services (i.e., tutoring), and payment for GED and other educational tests. </w:t>
      </w:r>
      <w:r w:rsidRPr="5B919F4E">
        <w:rPr>
          <w:i/>
          <w:iCs/>
        </w:rPr>
        <w:t>If the youth meet eligibility criteria, then the LDSS must use Chafee funds (BL 862).</w:t>
      </w:r>
    </w:p>
    <w:p w14:paraId="1808E3B7" w14:textId="6D46CFE3" w:rsidR="3A62FFD1" w:rsidRDefault="3A62FFD1" w:rsidP="3A62FFD1">
      <w:pPr>
        <w:spacing w:after="0" w:line="240" w:lineRule="auto"/>
        <w:ind w:left="0"/>
        <w:jc w:val="left"/>
        <w:rPr>
          <w:color w:val="000000" w:themeColor="text1"/>
          <w:szCs w:val="24"/>
        </w:rPr>
      </w:pPr>
    </w:p>
    <w:p w14:paraId="737BF371" w14:textId="2CA8F00C" w:rsidR="003820A3" w:rsidRPr="003820A3" w:rsidRDefault="003820A3" w:rsidP="003820A3">
      <w:pPr>
        <w:pStyle w:val="ListParagraph"/>
        <w:numPr>
          <w:ilvl w:val="0"/>
          <w:numId w:val="20"/>
        </w:numPr>
        <w:spacing w:after="0" w:line="240" w:lineRule="auto"/>
        <w:rPr>
          <w:szCs w:val="24"/>
        </w:rPr>
      </w:pPr>
      <w:r w:rsidRPr="5B919F4E">
        <w:rPr>
          <w:b/>
          <w:bCs/>
          <w:u w:val="single"/>
        </w:rPr>
        <w:t>Budget and financial management</w:t>
      </w:r>
      <w:r>
        <w:t>: assistance includes the following types of training and practice: living within a budget; opening and using a checking and savings account; balancing a checkbook; developing consumer awareness and smart shopping skills; accessing information about credit, loans and taxes; and filling out tax forms.</w:t>
      </w:r>
    </w:p>
    <w:p w14:paraId="60F59B1F" w14:textId="213C0228" w:rsidR="003820A3" w:rsidRPr="003820A3" w:rsidRDefault="003820A3" w:rsidP="003820A3">
      <w:pPr>
        <w:pStyle w:val="ListParagraph"/>
        <w:numPr>
          <w:ilvl w:val="0"/>
          <w:numId w:val="20"/>
        </w:numPr>
        <w:spacing w:after="0" w:line="240" w:lineRule="auto"/>
        <w:rPr>
          <w:szCs w:val="24"/>
        </w:rPr>
      </w:pPr>
      <w:r w:rsidRPr="5B919F4E">
        <w:rPr>
          <w:b/>
          <w:bCs/>
          <w:u w:val="single"/>
        </w:rPr>
        <w:t>Career preparation</w:t>
      </w:r>
      <w:r>
        <w:t>: services focus on developing a youth's ability to find, apply for, and retain appropriate employment. Career preparation includes the following types of instruction and support services: vocational and career assessment, including career exploration and planning, guidance in setting and assessing vocational and career interests and skills, and help in matching interests and abilities with vocational goals; job seeking and job placement support, including identifying potential employers, writing resumes, completing job applications, developing interview skills, job shadowing, receiving job referrals, using career resource libraries, understanding employee benefits coverage, and securing work permits; retention support, including job coaching; learning how to work with employers and other employees; understanding workplace values such as timeliness and appearance; and understanding authority and customer relationships.</w:t>
      </w:r>
    </w:p>
    <w:p w14:paraId="25546D0C" w14:textId="2977F926" w:rsidR="003820A3" w:rsidRPr="003820A3" w:rsidRDefault="003820A3" w:rsidP="3A62FFD1">
      <w:pPr>
        <w:pStyle w:val="ListParagraph"/>
        <w:numPr>
          <w:ilvl w:val="0"/>
          <w:numId w:val="20"/>
        </w:numPr>
        <w:spacing w:after="0" w:line="240" w:lineRule="auto"/>
      </w:pPr>
      <w:r w:rsidRPr="5B919F4E">
        <w:rPr>
          <w:b/>
          <w:bCs/>
          <w:u w:val="single"/>
        </w:rPr>
        <w:t>Education financial assistance</w:t>
      </w:r>
      <w:r>
        <w:t>:</w:t>
      </w:r>
      <w:r w:rsidRPr="5B919F4E">
        <w:rPr>
          <w:b/>
          <w:bCs/>
        </w:rPr>
        <w:t xml:space="preserve"> </w:t>
      </w:r>
      <w:r>
        <w:t>see “</w:t>
      </w:r>
      <w:proofErr w:type="gramStart"/>
      <w:r>
        <w:t>Post-secondary</w:t>
      </w:r>
      <w:proofErr w:type="gramEnd"/>
      <w:r>
        <w:t xml:space="preserve"> education support/financial assistance (ETV funds)” below.</w:t>
      </w:r>
    </w:p>
    <w:p w14:paraId="5E007C1E" w14:textId="49BD4FF4" w:rsidR="170EC76D" w:rsidRDefault="170EC76D" w:rsidP="5B919F4E">
      <w:pPr>
        <w:pStyle w:val="ListParagraph"/>
        <w:numPr>
          <w:ilvl w:val="1"/>
          <w:numId w:val="20"/>
        </w:numPr>
        <w:spacing w:after="0" w:line="240" w:lineRule="auto"/>
        <w:rPr>
          <w:color w:val="000000" w:themeColor="text1"/>
          <w:szCs w:val="24"/>
        </w:rPr>
      </w:pPr>
      <w:r w:rsidRPr="5B919F4E">
        <w:rPr>
          <w:b/>
          <w:bCs/>
          <w:u w:val="single"/>
        </w:rPr>
        <w:t>Post-secondary education support/financial assistance (ETV funds)</w:t>
      </w:r>
      <w:r>
        <w:t xml:space="preserve">: designed to assist youth, who has completed high school or obtained their GED and accepted/enrolled in a post-secondary education institution (i.e., community college, university) or vocational training program by covering the following expenses: tuition and fees; room and board; computer and printer; allowances for books, supplies and transportation; special study projects related to education; child care and other related expenses. </w:t>
      </w:r>
      <w:r w:rsidRPr="5B919F4E">
        <w:rPr>
          <w:i/>
          <w:iCs/>
        </w:rPr>
        <w:t>If the youth meet eligibility criteria for the ETV Program, then the LDSS must use the ETV funds (BL 861) for post-secondary educational expenses and document the service in OASIS as “Post-Secondary Education Support.”</w:t>
      </w:r>
    </w:p>
    <w:p w14:paraId="0F0D4466" w14:textId="0C9190AD" w:rsidR="003820A3" w:rsidRPr="003820A3" w:rsidRDefault="003820A3" w:rsidP="003820A3">
      <w:pPr>
        <w:pStyle w:val="ListParagraph"/>
        <w:numPr>
          <w:ilvl w:val="0"/>
          <w:numId w:val="20"/>
        </w:numPr>
        <w:spacing w:after="0" w:line="240" w:lineRule="auto"/>
      </w:pPr>
      <w:r w:rsidRPr="5B919F4E">
        <w:rPr>
          <w:b/>
          <w:bCs/>
          <w:u w:val="single"/>
        </w:rPr>
        <w:lastRenderedPageBreak/>
        <w:t>Employment programs or vocational training</w:t>
      </w:r>
      <w:r>
        <w:t xml:space="preserve">: designed to build a youth's skills for a specific trade, vocation, or career through classes or on-site training. Employment programs include a youth's participation in an apprenticeship, internship, or summer employment program and do not include summer or after-school jobs secured by the youth alone. Vocational training includes a youth's participation in vocational or trade programs in school or through nonprofit, commercial or private sectors and the receipt of training in occupational classes for such skills as cosmetology, auto mechanics, building trades, nursing, computer science, and other current or emerging employment sectors. </w:t>
      </w:r>
      <w:r w:rsidRPr="5B919F4E">
        <w:rPr>
          <w:i/>
          <w:iCs/>
        </w:rPr>
        <w:t xml:space="preserve">If the youth </w:t>
      </w:r>
      <w:r w:rsidR="006546FC" w:rsidRPr="5B919F4E">
        <w:rPr>
          <w:i/>
          <w:iCs/>
        </w:rPr>
        <w:t>meet</w:t>
      </w:r>
      <w:r w:rsidRPr="5B919F4E">
        <w:rPr>
          <w:i/>
          <w:iCs/>
        </w:rPr>
        <w:t xml:space="preserve"> eligibility criteria for the ETV </w:t>
      </w:r>
      <w:r w:rsidR="6ECAA7DC" w:rsidRPr="5B919F4E">
        <w:rPr>
          <w:i/>
          <w:iCs/>
        </w:rPr>
        <w:t>Program,</w:t>
      </w:r>
      <w:r w:rsidRPr="5B919F4E">
        <w:rPr>
          <w:i/>
          <w:iCs/>
        </w:rPr>
        <w:t xml:space="preserve"> then the LDSS must use the ETV funds (BL 861) for post-secondary educational expenses and document the service in OASIS as “Post-Secondary Education Support.”</w:t>
      </w:r>
      <w:r w:rsidRPr="5B919F4E">
        <w:rPr>
          <w:color w:val="FF0000"/>
        </w:rPr>
        <w:t xml:space="preserve"> </w:t>
      </w:r>
      <w:r>
        <w:t xml:space="preserve"> </w:t>
      </w:r>
    </w:p>
    <w:p w14:paraId="738EABDF" w14:textId="1435AC69" w:rsidR="003820A3" w:rsidRPr="003820A3" w:rsidRDefault="003820A3" w:rsidP="003820A3">
      <w:pPr>
        <w:pStyle w:val="ListParagraph"/>
        <w:numPr>
          <w:ilvl w:val="0"/>
          <w:numId w:val="20"/>
        </w:numPr>
        <w:spacing w:after="0" w:line="240" w:lineRule="auto"/>
        <w:rPr>
          <w:szCs w:val="24"/>
        </w:rPr>
      </w:pPr>
      <w:r w:rsidRPr="5B919F4E">
        <w:rPr>
          <w:b/>
          <w:bCs/>
          <w:u w:val="single"/>
        </w:rPr>
        <w:t>Family support and healthy marriage education</w:t>
      </w:r>
      <w:r>
        <w:t>: include education and information about safe and stable families, healthy marriages, spousal communication, parenting, responsible fatherhood, childcare skills, teen parenting, and domestic and family violence prevention.</w:t>
      </w:r>
    </w:p>
    <w:p w14:paraId="7F06A08A" w14:textId="6A23FE33" w:rsidR="003820A3" w:rsidRPr="003820A3" w:rsidRDefault="003820A3" w:rsidP="003820A3">
      <w:pPr>
        <w:pStyle w:val="ListParagraph"/>
        <w:numPr>
          <w:ilvl w:val="0"/>
          <w:numId w:val="20"/>
        </w:numPr>
        <w:spacing w:after="0" w:line="240" w:lineRule="auto"/>
        <w:rPr>
          <w:szCs w:val="24"/>
        </w:rPr>
      </w:pPr>
      <w:r w:rsidRPr="5B919F4E">
        <w:rPr>
          <w:b/>
          <w:bCs/>
          <w:u w:val="single"/>
        </w:rPr>
        <w:t>Health education and risk prevention</w:t>
      </w:r>
      <w:r>
        <w:t>: include providing information about hygiene, nutrition, fitness and exercise, and first aid; medical and dental care benefits, health care resources and insurance, prenatal care and maintaining personal medical records; sex education, abstinence education, and HIV prevention, including education and information about sexual development and sexuality, pregnancy prevention and family planning, and sexually transmitted diseases and AIDS; substance abuse prevention and intervention, including education and information about the effects and consequences of substance use (alcohol, drugs, tobacco), and substance avoidance and intervention. Health education and risk prevention does not include the youth's actual receipt of direct medical care or substance abuse treatment.</w:t>
      </w:r>
    </w:p>
    <w:p w14:paraId="76D0E729" w14:textId="01DBE45D" w:rsidR="003820A3" w:rsidRPr="00425B8E" w:rsidRDefault="003820A3" w:rsidP="003820A3">
      <w:pPr>
        <w:pStyle w:val="ListParagraph"/>
        <w:numPr>
          <w:ilvl w:val="0"/>
          <w:numId w:val="20"/>
        </w:numPr>
        <w:spacing w:after="0" w:line="240" w:lineRule="auto"/>
        <w:rPr>
          <w:szCs w:val="24"/>
        </w:rPr>
      </w:pPr>
      <w:r w:rsidRPr="5B919F4E">
        <w:rPr>
          <w:b/>
          <w:bCs/>
          <w:u w:val="single"/>
        </w:rPr>
        <w:t>Housing education and home management training</w:t>
      </w:r>
      <w:r>
        <w:t xml:space="preserve">: include assistance or training in locating and maintaining housing, including filling out a rental application and acquiring a lease, handling security deposits and utilities, understanding practices for keeping a healthy and safe home, understanding tenant's rights and responsibilities and handling landlord complaints. Home </w:t>
      </w:r>
      <w:r w:rsidRPr="00425B8E">
        <w:t xml:space="preserve">management includes instruction in food preparation, laundry, housekeeping, living cooperatively, meal planning, grocery shopping and basic maintenance and repairs.   </w:t>
      </w:r>
    </w:p>
    <w:p w14:paraId="05CD8AB2" w14:textId="0062B815" w:rsidR="003820A3" w:rsidRPr="00425B8E" w:rsidRDefault="003820A3" w:rsidP="792F2337">
      <w:pPr>
        <w:pStyle w:val="ListParagraph"/>
        <w:numPr>
          <w:ilvl w:val="0"/>
          <w:numId w:val="20"/>
        </w:numPr>
        <w:spacing w:after="0" w:line="240" w:lineRule="auto"/>
        <w:jc w:val="left"/>
        <w:rPr>
          <w:color w:val="000000" w:themeColor="text1"/>
          <w:szCs w:val="24"/>
        </w:rPr>
      </w:pPr>
      <w:r w:rsidRPr="00425B8E">
        <w:rPr>
          <w:b/>
          <w:bCs/>
          <w:u w:val="single"/>
        </w:rPr>
        <w:t>Mentoring</w:t>
      </w:r>
      <w:r w:rsidRPr="00425B8E">
        <w:t xml:space="preserve">: Mentoring means that the youth has been matched with a screened and trained adult for a one-on-one relationship that involves the two meeting on a regular basis.  Mentoring can be short-term, but it may also support the development of a long-term relationship. </w:t>
      </w:r>
      <w:r w:rsidRPr="00425B8E">
        <w:rPr>
          <w:sz w:val="14"/>
          <w:szCs w:val="14"/>
        </w:rPr>
        <w:t xml:space="preserve">  </w:t>
      </w:r>
    </w:p>
    <w:p w14:paraId="11B2E9F9" w14:textId="3892604D" w:rsidR="003820A3" w:rsidRPr="003820A3" w:rsidRDefault="003820A3" w:rsidP="003820A3">
      <w:pPr>
        <w:pStyle w:val="ListParagraph"/>
        <w:numPr>
          <w:ilvl w:val="0"/>
          <w:numId w:val="20"/>
        </w:numPr>
        <w:spacing w:after="0" w:line="240" w:lineRule="auto"/>
      </w:pPr>
      <w:r w:rsidRPr="00425B8E">
        <w:rPr>
          <w:b/>
          <w:bCs/>
          <w:u w:val="single"/>
        </w:rPr>
        <w:t>Room and board financial assistance</w:t>
      </w:r>
      <w:r w:rsidRPr="00425B8E">
        <w:t xml:space="preserve">: </w:t>
      </w:r>
      <w:r w:rsidR="00D37946" w:rsidRPr="00425B8E">
        <w:rPr>
          <w:rStyle w:val="normaltextrun"/>
        </w:rPr>
        <w:t>a payment that is paid for or provided by the VDSS, LDSS, and/or Children’s Services Act (CSA) to assist with a youth’s room and board, including</w:t>
      </w:r>
      <w:r w:rsidR="00D37946" w:rsidRPr="792F2337">
        <w:rPr>
          <w:rStyle w:val="normaltextrun"/>
        </w:rPr>
        <w:t xml:space="preserve"> security deposits, apartment application fees, utilities, and other household start-up expenses, and food. (Includes the independent living stipend).</w:t>
      </w:r>
    </w:p>
    <w:p w14:paraId="3AECCEC4" w14:textId="65766ECF" w:rsidR="003820A3" w:rsidRPr="003820A3" w:rsidRDefault="003820A3" w:rsidP="003820A3">
      <w:pPr>
        <w:pStyle w:val="ListParagraph"/>
        <w:numPr>
          <w:ilvl w:val="0"/>
          <w:numId w:val="20"/>
        </w:numPr>
        <w:spacing w:after="0" w:line="240" w:lineRule="auto"/>
        <w:rPr>
          <w:szCs w:val="24"/>
        </w:rPr>
      </w:pPr>
      <w:r w:rsidRPr="792F2337">
        <w:rPr>
          <w:b/>
          <w:bCs/>
          <w:u w:val="single"/>
        </w:rPr>
        <w:t>Supervised Independent living (SIL)</w:t>
      </w:r>
      <w:r w:rsidR="006546FC" w:rsidRPr="792F2337">
        <w:rPr>
          <w:b/>
          <w:bCs/>
          <w:u w:val="single"/>
        </w:rPr>
        <w:t>/ (</w:t>
      </w:r>
      <w:r w:rsidRPr="792F2337">
        <w:rPr>
          <w:b/>
          <w:bCs/>
          <w:u w:val="single"/>
        </w:rPr>
        <w:t>Independent living (IL) arrangement)</w:t>
      </w:r>
      <w:r>
        <w:t>: this setting refers to the allowable living situations of a participant in Fostering Futures. Supervision includes, at a minimum, monthly visits by the service worker or contracted supervision. In Fostering Futures, a SIL setting shall not include group homes or residential facilities. SIL settings include but are not limited to an agency-approved foster home or treatment foster home, an IL apartment program, and IL arrangements such as an adult foster home, assisted living facility, dormitory, or apartment or room rented independently from a landlord or shared with a family member, former caregiver, spouse, friend or other roommate/housemate. A SIL setting is approved by the LDSS or Licensed Child Placing Agency. However, a youth in an IL arrangement is not supervised 24-hours a day by an adult and often is provided with increased responsibilities, such as paying bills, assuming leases, and working with a landlord, while under the supervision of an adult.</w:t>
      </w:r>
      <w:bookmarkStart w:id="10" w:name="_heading=h.gjdgxs"/>
      <w:bookmarkEnd w:id="10"/>
    </w:p>
    <w:p w14:paraId="29C4FD23" w14:textId="509B3162" w:rsidR="003820A3" w:rsidRPr="003820A3" w:rsidRDefault="003820A3" w:rsidP="003820A3">
      <w:pPr>
        <w:pStyle w:val="ListParagraph"/>
        <w:numPr>
          <w:ilvl w:val="0"/>
          <w:numId w:val="20"/>
        </w:numPr>
        <w:spacing w:after="0" w:line="240" w:lineRule="auto"/>
      </w:pPr>
      <w:r w:rsidRPr="792F2337">
        <w:rPr>
          <w:b/>
          <w:bCs/>
          <w:u w:val="single"/>
        </w:rPr>
        <w:lastRenderedPageBreak/>
        <w:t xml:space="preserve">Other financial </w:t>
      </w:r>
      <w:bookmarkStart w:id="11" w:name="_Int_r7yLZ1cY"/>
      <w:proofErr w:type="gramStart"/>
      <w:r w:rsidRPr="792F2337">
        <w:rPr>
          <w:b/>
          <w:bCs/>
          <w:u w:val="single"/>
        </w:rPr>
        <w:t>assistance</w:t>
      </w:r>
      <w:r>
        <w:t>:</w:t>
      </w:r>
      <w:bookmarkEnd w:id="11"/>
      <w:proofErr w:type="gramEnd"/>
      <w:r w:rsidRPr="792F2337">
        <w:rPr>
          <w:sz w:val="14"/>
          <w:szCs w:val="14"/>
        </w:rPr>
        <w:t xml:space="preserve">  </w:t>
      </w:r>
      <w:r>
        <w:t>includes any other payments made or provided by the VDSS, contracted programs (</w:t>
      </w:r>
      <w:r w:rsidR="006546FC">
        <w:t>i.e.,</w:t>
      </w:r>
      <w:r>
        <w:t xml:space="preserve"> Project LIFE), LDSS, and/or CSA to help the youth live independently:</w:t>
      </w:r>
    </w:p>
    <w:p w14:paraId="052FE995" w14:textId="52EFBFFE" w:rsidR="003820A3" w:rsidRPr="003820A3" w:rsidRDefault="003820A3" w:rsidP="003820A3">
      <w:pPr>
        <w:pStyle w:val="ListParagraph"/>
        <w:numPr>
          <w:ilvl w:val="1"/>
          <w:numId w:val="20"/>
        </w:numPr>
        <w:spacing w:before="240" w:after="240" w:line="240" w:lineRule="auto"/>
        <w:rPr>
          <w:szCs w:val="24"/>
        </w:rPr>
      </w:pPr>
      <w:r w:rsidRPr="003820A3">
        <w:rPr>
          <w:b/>
          <w:szCs w:val="24"/>
          <w:u w:val="single"/>
        </w:rPr>
        <w:t xml:space="preserve">Other Financial Assistance </w:t>
      </w:r>
      <w:r w:rsidRPr="003820A3">
        <w:rPr>
          <w:szCs w:val="24"/>
          <w:u w:val="single"/>
        </w:rPr>
        <w:t>(</w:t>
      </w:r>
      <w:r w:rsidRPr="003820A3">
        <w:rPr>
          <w:b/>
          <w:szCs w:val="24"/>
          <w:u w:val="single"/>
        </w:rPr>
        <w:t>Incentives and Stipends for Youth</w:t>
      </w:r>
      <w:r w:rsidRPr="003820A3">
        <w:rPr>
          <w:szCs w:val="24"/>
          <w:u w:val="single"/>
        </w:rPr>
        <w:t>)</w:t>
      </w:r>
      <w:r w:rsidRPr="003820A3">
        <w:rPr>
          <w:szCs w:val="24"/>
        </w:rPr>
        <w:t>: Monetary incentives or stipends to acknowledge or reward eligible youth who successfully completed life skills trainings and other IL services that are designed to help the youth live independently; participated in National Youth in Transition Database (NYTD) Baseline and Follow-up Surveys, etc.</w:t>
      </w:r>
      <w:r w:rsidRPr="003820A3">
        <w:rPr>
          <w:color w:val="5F5F5F"/>
          <w:szCs w:val="24"/>
        </w:rPr>
        <w:t xml:space="preserve"> </w:t>
      </w:r>
      <w:r w:rsidRPr="003820A3">
        <w:rPr>
          <w:szCs w:val="24"/>
        </w:rPr>
        <w:t xml:space="preserve">  </w:t>
      </w:r>
      <w:r w:rsidRPr="003820A3">
        <w:rPr>
          <w:b/>
          <w:i/>
          <w:szCs w:val="24"/>
        </w:rPr>
        <w:t xml:space="preserve">Incentives and stipends must not exceed what is reasonable and necessary to accomplish the purpose of providing such incentives and/or stipends.  </w:t>
      </w:r>
      <w:r w:rsidRPr="003820A3">
        <w:rPr>
          <w:i/>
          <w:szCs w:val="24"/>
        </w:rPr>
        <w:t>The local director or their designee must approve in writing all monetary incentives and stipend methods (i.e.</w:t>
      </w:r>
      <w:r w:rsidR="00DB49C5">
        <w:rPr>
          <w:i/>
          <w:szCs w:val="24"/>
        </w:rPr>
        <w:t>,</w:t>
      </w:r>
      <w:r w:rsidRPr="003820A3">
        <w:rPr>
          <w:i/>
          <w:szCs w:val="24"/>
        </w:rPr>
        <w:t xml:space="preserve"> gift cards, money cards, certificates, and/or stipends), purpose of incentives/stipends, and the amount paid from basic Chafee Program and/or ETV funds for each youth.  Also, youth receiving an incentive/stipend must have a clear understanding of purpose, cash value of incentive/stipend, and sign a document stating that they acknowledge receiving the monetary incentive.</w:t>
      </w:r>
      <w:r w:rsidRPr="003820A3">
        <w:rPr>
          <w:szCs w:val="24"/>
        </w:rPr>
        <w:t xml:space="preserve">  </w:t>
      </w:r>
      <w:r w:rsidRPr="003820A3">
        <w:rPr>
          <w:i/>
          <w:szCs w:val="24"/>
        </w:rPr>
        <w:t>The</w:t>
      </w:r>
      <w:r w:rsidRPr="003820A3">
        <w:rPr>
          <w:szCs w:val="24"/>
        </w:rPr>
        <w:t xml:space="preserve"> d</w:t>
      </w:r>
      <w:r w:rsidRPr="003820A3">
        <w:rPr>
          <w:i/>
          <w:szCs w:val="24"/>
        </w:rPr>
        <w:t xml:space="preserve">ocument acknowledging youth receipt must be kept in the youth’s case record and documented in OASIS as “Other Financial Assistance” within 30 days from the purchase date. Each transaction for an incentive/stipend must be recorded individually on the Chafee Program Quarterly Report for the applicable report period.  </w:t>
      </w:r>
      <w:r w:rsidRPr="003820A3">
        <w:rPr>
          <w:szCs w:val="24"/>
        </w:rPr>
        <w:t xml:space="preserve"> </w:t>
      </w:r>
    </w:p>
    <w:p w14:paraId="13BED07B" w14:textId="068D311E" w:rsidR="00121BCB" w:rsidRDefault="003820A3" w:rsidP="5B919F4E">
      <w:pPr>
        <w:pStyle w:val="ListParagraph"/>
        <w:numPr>
          <w:ilvl w:val="1"/>
          <w:numId w:val="20"/>
        </w:numPr>
        <w:spacing w:before="240" w:after="240" w:line="240" w:lineRule="auto"/>
      </w:pPr>
      <w:r w:rsidRPr="5B919F4E">
        <w:rPr>
          <w:b/>
          <w:bCs/>
          <w:u w:val="single"/>
        </w:rPr>
        <w:t xml:space="preserve">Other Financial Assistance </w:t>
      </w:r>
      <w:r w:rsidRPr="5B919F4E">
        <w:rPr>
          <w:u w:val="single"/>
        </w:rPr>
        <w:t>(</w:t>
      </w:r>
      <w:r w:rsidRPr="5B919F4E">
        <w:rPr>
          <w:b/>
          <w:bCs/>
          <w:u w:val="single"/>
        </w:rPr>
        <w:t>Outreach Services</w:t>
      </w:r>
      <w:r w:rsidRPr="5B919F4E">
        <w:rPr>
          <w:u w:val="single"/>
        </w:rPr>
        <w:t>)</w:t>
      </w:r>
      <w:r>
        <w:t>: Efforts to attract eligible youth to participate in IL services and formalized programs (i.e., covering transportation expenses so that eligible youth may attend IL conferences and other youth conferences, meetings, retreats, and workshops designed to help the youth live independently).</w:t>
      </w:r>
      <w:r w:rsidRPr="5B919F4E">
        <w:rPr>
          <w:b/>
          <w:bCs/>
        </w:rPr>
        <w:t xml:space="preserve"> </w:t>
      </w:r>
      <w:r>
        <w:t xml:space="preserve"> </w:t>
      </w:r>
    </w:p>
    <w:p w14:paraId="39A95817" w14:textId="77777777" w:rsidR="008E3F1C" w:rsidRPr="008E3F1C" w:rsidRDefault="008E3F1C" w:rsidP="008E3F1C">
      <w:pPr>
        <w:pStyle w:val="ListParagraph"/>
        <w:spacing w:after="0" w:line="240" w:lineRule="auto"/>
        <w:ind w:firstLine="0"/>
        <w:rPr>
          <w:szCs w:val="24"/>
        </w:rPr>
      </w:pPr>
    </w:p>
    <w:p w14:paraId="1A50B4B6" w14:textId="56A9C926" w:rsidR="00121BCB" w:rsidRDefault="00223552" w:rsidP="0019293C">
      <w:pPr>
        <w:pStyle w:val="Heading2"/>
      </w:pPr>
      <w:r>
        <w:t>OTHER SERVICES, ASSISTANCE, &amp; EQUIPMENT</w:t>
      </w:r>
    </w:p>
    <w:p w14:paraId="25315C2C" w14:textId="77777777" w:rsidR="00121BCB" w:rsidRDefault="00223552" w:rsidP="00EB1097">
      <w:pPr>
        <w:spacing w:after="251"/>
        <w:ind w:left="0" w:right="-7" w:firstLine="0"/>
      </w:pPr>
      <w:r>
        <w:t xml:space="preserve">In addition to the </w:t>
      </w:r>
      <w:proofErr w:type="gramStart"/>
      <w:r>
        <w:t>aforementioned services</w:t>
      </w:r>
      <w:proofErr w:type="gramEnd"/>
      <w:r>
        <w:t xml:space="preserve">, other services and assistance available are:  </w:t>
      </w:r>
    </w:p>
    <w:p w14:paraId="71A9C458" w14:textId="77777777" w:rsidR="00121BCB" w:rsidRDefault="00223552" w:rsidP="00E74D6A">
      <w:pPr>
        <w:pStyle w:val="ListParagraph"/>
        <w:numPr>
          <w:ilvl w:val="0"/>
          <w:numId w:val="21"/>
        </w:numPr>
        <w:ind w:left="360" w:right="-7"/>
      </w:pPr>
      <w:r w:rsidRPr="00F13E86">
        <w:rPr>
          <w:b/>
        </w:rPr>
        <w:t>Youth Leadership Development</w:t>
      </w:r>
      <w:r w:rsidR="009548FC" w:rsidRPr="00F13E86">
        <w:rPr>
          <w:b/>
        </w:rPr>
        <w:t>.</w:t>
      </w:r>
      <w:r w:rsidR="009548FC">
        <w:t xml:space="preserve">  T</w:t>
      </w:r>
      <w:r>
        <w:t xml:space="preserve">raining that prepares youth to manage time, work as a team, set goals, facilitate meetings, and learn effective leadership skills and responsibilities.    </w:t>
      </w:r>
    </w:p>
    <w:p w14:paraId="18DE654C" w14:textId="77777777" w:rsidR="00121BCB" w:rsidRDefault="009548FC" w:rsidP="00E74D6A">
      <w:pPr>
        <w:pStyle w:val="ListParagraph"/>
        <w:numPr>
          <w:ilvl w:val="0"/>
          <w:numId w:val="21"/>
        </w:numPr>
        <w:spacing w:after="4" w:line="259" w:lineRule="auto"/>
        <w:ind w:left="360" w:right="-7"/>
        <w:jc w:val="left"/>
      </w:pPr>
      <w:r w:rsidRPr="00F13E86">
        <w:rPr>
          <w:b/>
        </w:rPr>
        <w:t>Youth/Adult Partnerships.</w:t>
      </w:r>
      <w:r>
        <w:t xml:space="preserve">  C</w:t>
      </w:r>
      <w:r w:rsidR="00223552">
        <w:t xml:space="preserve">oaching and training provided to youth and adults to develop the skills and competencies necessary to ensure that everyone’s ideas, decisions, contributions and strengths are heard and valued. The goals and roles of the partnerships must be developed with input from both youth and adults included from the beginning.   </w:t>
      </w:r>
    </w:p>
    <w:p w14:paraId="26E0DBDE" w14:textId="77777777" w:rsidR="00121BCB" w:rsidRDefault="00223552" w:rsidP="00E74D6A">
      <w:pPr>
        <w:pStyle w:val="ListParagraph"/>
        <w:numPr>
          <w:ilvl w:val="0"/>
          <w:numId w:val="21"/>
        </w:numPr>
        <w:spacing w:after="33" w:line="259" w:lineRule="auto"/>
        <w:ind w:left="360" w:right="-7"/>
        <w:jc w:val="left"/>
      </w:pPr>
      <w:r w:rsidRPr="00F13E86">
        <w:rPr>
          <w:b/>
        </w:rPr>
        <w:t>Contracted Resource Provider</w:t>
      </w:r>
      <w:r w:rsidR="009548FC" w:rsidRPr="00F13E86">
        <w:rPr>
          <w:b/>
        </w:rPr>
        <w:t>s.</w:t>
      </w:r>
      <w:r w:rsidR="009548FC">
        <w:t xml:space="preserve">  </w:t>
      </w:r>
      <w:r>
        <w:t xml:space="preserve">LDSS may contract (in accordance with the contracting process of the local social service agency) with qualified entities to provide mentors and/or any of the training listed above, as appropriate to youth individually or in group settings.  </w:t>
      </w:r>
      <w:r w:rsidRPr="00F13E86">
        <w:rPr>
          <w:b/>
        </w:rPr>
        <w:t xml:space="preserve"> </w:t>
      </w:r>
      <w:r>
        <w:t xml:space="preserve"> </w:t>
      </w:r>
    </w:p>
    <w:p w14:paraId="1B5FA386" w14:textId="77777777" w:rsidR="009548FC" w:rsidRDefault="00223552" w:rsidP="00E74D6A">
      <w:pPr>
        <w:pStyle w:val="ListParagraph"/>
        <w:numPr>
          <w:ilvl w:val="0"/>
          <w:numId w:val="21"/>
        </w:numPr>
        <w:spacing w:after="0" w:line="259" w:lineRule="auto"/>
        <w:ind w:left="360" w:right="-7"/>
        <w:jc w:val="left"/>
      </w:pPr>
      <w:r w:rsidRPr="00F13E86">
        <w:rPr>
          <w:b/>
        </w:rPr>
        <w:t>Food &amp; Drink</w:t>
      </w:r>
      <w:r w:rsidR="009548FC" w:rsidRPr="00F13E86">
        <w:rPr>
          <w:b/>
        </w:rPr>
        <w:t>.</w:t>
      </w:r>
      <w:r w:rsidR="009548FC">
        <w:t xml:space="preserve">  F</w:t>
      </w:r>
      <w:r>
        <w:t xml:space="preserve">or youth participating in IL activities and training.  Food and drink costs must be reasonable.     </w:t>
      </w:r>
    </w:p>
    <w:p w14:paraId="3F111748" w14:textId="71309827" w:rsidR="00121BCB" w:rsidRDefault="009548FC" w:rsidP="00E74D6A">
      <w:pPr>
        <w:pStyle w:val="ListParagraph"/>
        <w:numPr>
          <w:ilvl w:val="0"/>
          <w:numId w:val="21"/>
        </w:numPr>
        <w:spacing w:after="0" w:line="259" w:lineRule="auto"/>
        <w:ind w:left="360" w:right="-7"/>
        <w:jc w:val="left"/>
      </w:pPr>
      <w:r w:rsidRPr="792F2337">
        <w:rPr>
          <w:b/>
          <w:bCs/>
        </w:rPr>
        <w:t>Resources.</w:t>
      </w:r>
      <w:r>
        <w:t xml:space="preserve">  P</w:t>
      </w:r>
      <w:r w:rsidR="00223552">
        <w:t>urchase of materials, supplies</w:t>
      </w:r>
      <w:r w:rsidR="02D9A3B2">
        <w:t>,</w:t>
      </w:r>
      <w:r w:rsidR="00223552">
        <w:t xml:space="preserve"> and equipment for the establishment, continuation, revision or evaluation of the program/services.  Equipment purchases with a unit cost of $5,000 and over require approval by the federal government via the VDSS Youth Services Supervisor (</w:t>
      </w:r>
      <w:hyperlink r:id="rId18">
        <w:r w:rsidR="00884309" w:rsidRPr="792F2337">
          <w:rPr>
            <w:rStyle w:val="Hyperlink"/>
          </w:rPr>
          <w:t>va.ilp@dss.virginia.gov</w:t>
        </w:r>
      </w:hyperlink>
      <w:r w:rsidR="00223552">
        <w:t xml:space="preserve">).  </w:t>
      </w:r>
      <w:r w:rsidR="00223552" w:rsidRPr="792F2337">
        <w:rPr>
          <w:b/>
          <w:bCs/>
        </w:rPr>
        <w:t xml:space="preserve"> </w:t>
      </w:r>
      <w:r w:rsidR="00223552">
        <w:t xml:space="preserve"> </w:t>
      </w:r>
    </w:p>
    <w:p w14:paraId="4BC03D70" w14:textId="030F4BB5" w:rsidR="00AA3DF5" w:rsidRPr="00556A7E" w:rsidRDefault="00AA3DF5" w:rsidP="00E74D6A">
      <w:pPr>
        <w:pStyle w:val="ListParagraph"/>
        <w:numPr>
          <w:ilvl w:val="0"/>
          <w:numId w:val="21"/>
        </w:numPr>
        <w:spacing w:after="0" w:line="259" w:lineRule="auto"/>
        <w:ind w:left="360" w:right="-7"/>
        <w:jc w:val="left"/>
      </w:pPr>
      <w:r w:rsidRPr="00556A7E">
        <w:rPr>
          <w:b/>
        </w:rPr>
        <w:t>Normalcy.</w:t>
      </w:r>
      <w:r w:rsidRPr="00556A7E">
        <w:t xml:space="preserve"> </w:t>
      </w:r>
      <w:r w:rsidR="007D45AA" w:rsidRPr="00556A7E">
        <w:t>Purchase of materials,</w:t>
      </w:r>
      <w:r w:rsidRPr="00556A7E">
        <w:t xml:space="preserve"> supplies</w:t>
      </w:r>
      <w:r w:rsidR="002B5C6F" w:rsidRPr="00556A7E">
        <w:t>,</w:t>
      </w:r>
      <w:r w:rsidRPr="00556A7E">
        <w:t xml:space="preserve"> equipment</w:t>
      </w:r>
      <w:r w:rsidR="002B5C6F" w:rsidRPr="00556A7E">
        <w:t xml:space="preserve"> and services</w:t>
      </w:r>
      <w:r w:rsidRPr="00556A7E">
        <w:t xml:space="preserve"> for the purpose of supporting youth in foster care to experience adolescence and young adulthood in ways </w:t>
      </w:r>
      <w:proofErr w:type="gramStart"/>
      <w:r w:rsidRPr="00556A7E">
        <w:t>similar to</w:t>
      </w:r>
      <w:proofErr w:type="gramEnd"/>
      <w:r w:rsidRPr="00556A7E">
        <w:t xml:space="preserve"> their peers who are not in foster care. </w:t>
      </w:r>
    </w:p>
    <w:p w14:paraId="36C5B4D8" w14:textId="242B6790" w:rsidR="00B11D2A" w:rsidRPr="007D45AA" w:rsidRDefault="00223552" w:rsidP="007D45AA">
      <w:pPr>
        <w:spacing w:after="2" w:line="259" w:lineRule="auto"/>
        <w:ind w:left="0" w:right="-7" w:firstLine="0"/>
        <w:jc w:val="left"/>
      </w:pPr>
      <w:r>
        <w:rPr>
          <w:b/>
        </w:rPr>
        <w:t xml:space="preserve"> </w:t>
      </w:r>
      <w:r>
        <w:t xml:space="preserve"> </w:t>
      </w:r>
    </w:p>
    <w:p w14:paraId="2CCE58AC" w14:textId="7D9E9D0C" w:rsidR="00121BCB" w:rsidRDefault="00223552" w:rsidP="0019293C">
      <w:pPr>
        <w:pStyle w:val="Heading2"/>
      </w:pPr>
      <w:r>
        <w:lastRenderedPageBreak/>
        <w:t>ROOM AND BOARD EXPENDITURES LIMIT AND ELIGIBLE POPULATION</w:t>
      </w:r>
    </w:p>
    <w:p w14:paraId="032C9B2D" w14:textId="77777777" w:rsidR="00121BCB" w:rsidRDefault="00223552" w:rsidP="00EB1097">
      <w:pPr>
        <w:spacing w:after="0" w:line="259" w:lineRule="auto"/>
        <w:ind w:left="0" w:right="-7" w:firstLine="0"/>
        <w:jc w:val="left"/>
      </w:pPr>
      <w:r>
        <w:rPr>
          <w:sz w:val="27"/>
        </w:rPr>
        <w:t xml:space="preserve"> </w:t>
      </w:r>
      <w:r>
        <w:t xml:space="preserve"> </w:t>
      </w:r>
    </w:p>
    <w:p w14:paraId="6149B4E8" w14:textId="101F3E37" w:rsidR="00121BCB" w:rsidRDefault="00184538" w:rsidP="00EB1097">
      <w:pPr>
        <w:spacing w:after="52"/>
        <w:ind w:left="0" w:right="-7" w:firstLine="0"/>
      </w:pPr>
      <w:r>
        <w:t xml:space="preserve">LDSS may use </w:t>
      </w:r>
      <w:r w:rsidR="00993408">
        <w:t>Chafee Program</w:t>
      </w:r>
      <w:r w:rsidR="00223552">
        <w:t xml:space="preserve"> funding for room and board</w:t>
      </w:r>
      <w:r w:rsidR="00884309">
        <w:t xml:space="preserve"> only</w:t>
      </w:r>
      <w:r w:rsidR="00223552">
        <w:t xml:space="preserve"> for those youth who </w:t>
      </w:r>
      <w:r w:rsidR="00AA3DF5">
        <w:t>transitioned</w:t>
      </w:r>
      <w:r w:rsidR="00223552">
        <w:t xml:space="preserve"> out </w:t>
      </w:r>
      <w:r w:rsidR="00884309">
        <w:t xml:space="preserve">of </w:t>
      </w:r>
      <w:r w:rsidR="00223552">
        <w:t xml:space="preserve">foster care at </w:t>
      </w:r>
      <w:r w:rsidR="00223552" w:rsidRPr="792F2337">
        <w:rPr>
          <w:b/>
          <w:bCs/>
        </w:rPr>
        <w:t xml:space="preserve">age 18 or older and have not </w:t>
      </w:r>
      <w:r w:rsidR="00884309" w:rsidRPr="792F2337">
        <w:rPr>
          <w:b/>
          <w:bCs/>
        </w:rPr>
        <w:t xml:space="preserve">yet </w:t>
      </w:r>
      <w:r w:rsidR="00223552" w:rsidRPr="792F2337">
        <w:rPr>
          <w:b/>
          <w:bCs/>
        </w:rPr>
        <w:t xml:space="preserve">attained 23 years </w:t>
      </w:r>
      <w:r w:rsidR="009548FC" w:rsidRPr="792F2337">
        <w:rPr>
          <w:b/>
          <w:bCs/>
        </w:rPr>
        <w:t>of age</w:t>
      </w:r>
      <w:r w:rsidR="00223552" w:rsidRPr="792F2337">
        <w:rPr>
          <w:b/>
          <w:bCs/>
        </w:rPr>
        <w:t>.</w:t>
      </w:r>
      <w:r w:rsidR="00223552">
        <w:t xml:space="preserve"> LDSS can use up to </w:t>
      </w:r>
      <w:r w:rsidRPr="792F2337">
        <w:rPr>
          <w:b/>
          <w:bCs/>
        </w:rPr>
        <w:t xml:space="preserve">30% of their </w:t>
      </w:r>
      <w:r w:rsidR="00610597" w:rsidRPr="792F2337">
        <w:rPr>
          <w:b/>
          <w:bCs/>
        </w:rPr>
        <w:t>Chafee Program</w:t>
      </w:r>
      <w:r w:rsidR="00223552" w:rsidRPr="792F2337">
        <w:rPr>
          <w:b/>
          <w:bCs/>
        </w:rPr>
        <w:t xml:space="preserve"> allocation for room and board. </w:t>
      </w:r>
      <w:r w:rsidR="00223552">
        <w:t xml:space="preserve">These expenditures must be reported on the </w:t>
      </w:r>
      <w:r w:rsidR="00884309">
        <w:t>Chafee Program</w:t>
      </w:r>
      <w:r w:rsidR="00223552">
        <w:t xml:space="preserve"> Quarterly Report.  If the LDSS needs to go above the 30% limit, a written request must be sent to the state Youth Services Supervisor (</w:t>
      </w:r>
      <w:hyperlink r:id="rId19">
        <w:r w:rsidR="00884309" w:rsidRPr="792F2337">
          <w:rPr>
            <w:rStyle w:val="Hyperlink"/>
          </w:rPr>
          <w:t>va.ilp@dss.virginia.gov</w:t>
        </w:r>
      </w:hyperlink>
      <w:r w:rsidR="00223552">
        <w:t xml:space="preserve">) for approval.  </w:t>
      </w:r>
    </w:p>
    <w:p w14:paraId="63AE24E3" w14:textId="77777777" w:rsidR="00121BCB" w:rsidRDefault="00223552" w:rsidP="00EB1097">
      <w:pPr>
        <w:spacing w:after="0" w:line="259" w:lineRule="auto"/>
        <w:ind w:left="0" w:right="-7" w:firstLine="0"/>
        <w:jc w:val="left"/>
      </w:pPr>
      <w:r>
        <w:rPr>
          <w:sz w:val="28"/>
        </w:rPr>
        <w:t xml:space="preserve"> </w:t>
      </w:r>
      <w:r>
        <w:t xml:space="preserve"> </w:t>
      </w:r>
    </w:p>
    <w:p w14:paraId="24387FC8" w14:textId="134207A0" w:rsidR="00121BCB" w:rsidRDefault="00223552" w:rsidP="5B919F4E">
      <w:pPr>
        <w:spacing w:after="2" w:line="259" w:lineRule="auto"/>
        <w:ind w:left="0" w:right="-7" w:firstLine="0"/>
      </w:pPr>
      <w:r>
        <w:t>Virginia defines "</w:t>
      </w:r>
      <w:r w:rsidRPr="792F2337">
        <w:rPr>
          <w:b/>
          <w:bCs/>
        </w:rPr>
        <w:t>room and board financial assistance”</w:t>
      </w:r>
      <w:r>
        <w:t xml:space="preserve"> as security deposits, apartment application fees, utilities and telephone connection fees, food, emergency shelter</w:t>
      </w:r>
      <w:r w:rsidR="78A61FD8">
        <w:t xml:space="preserve"> (</w:t>
      </w:r>
      <w:r w:rsidR="6629F7A0">
        <w:t>e.g.,</w:t>
      </w:r>
      <w:r w:rsidR="76269BCE">
        <w:t xml:space="preserve"> </w:t>
      </w:r>
      <w:r w:rsidR="6629F7A0">
        <w:t>h</w:t>
      </w:r>
      <w:r w:rsidR="78A61FD8">
        <w:t>otel</w:t>
      </w:r>
      <w:r w:rsidR="505DA81A">
        <w:t xml:space="preserve"> room</w:t>
      </w:r>
      <w:r w:rsidR="78A61FD8">
        <w:t>)</w:t>
      </w:r>
      <w:r>
        <w:t xml:space="preserve"> and rent payment for young adults. Documentation is required in OASIS for any youth who is served under this section.  </w:t>
      </w:r>
    </w:p>
    <w:p w14:paraId="600BC445" w14:textId="1BAB0B05" w:rsidR="00121BCB" w:rsidRDefault="00121BCB" w:rsidP="0019293C">
      <w:pPr>
        <w:pStyle w:val="Heading2"/>
      </w:pPr>
    </w:p>
    <w:p w14:paraId="268AD8BA" w14:textId="7E6A5C76" w:rsidR="00121BCB" w:rsidRDefault="00884309" w:rsidP="5B919F4E">
      <w:pPr>
        <w:pStyle w:val="Heading2"/>
        <w:ind w:left="29" w:firstLine="0"/>
      </w:pPr>
      <w:r>
        <w:t>CHAFEE PROGRAM</w:t>
      </w:r>
      <w:r w:rsidR="00223552">
        <w:t xml:space="preserve"> ALLOCATIONS COMPUTATION</w:t>
      </w:r>
    </w:p>
    <w:p w14:paraId="37A90C78" w14:textId="77777777" w:rsidR="00121BCB" w:rsidRDefault="00223552" w:rsidP="5B919F4E">
      <w:pPr>
        <w:spacing w:after="0" w:line="240" w:lineRule="auto"/>
        <w:ind w:left="0" w:right="-7" w:firstLine="0"/>
        <w:jc w:val="left"/>
      </w:pPr>
      <w:r w:rsidRPr="5B919F4E">
        <w:rPr>
          <w:sz w:val="27"/>
          <w:szCs w:val="27"/>
        </w:rPr>
        <w:t xml:space="preserve"> </w:t>
      </w:r>
      <w:r>
        <w:t xml:space="preserve"> </w:t>
      </w:r>
    </w:p>
    <w:p w14:paraId="7FE3F137" w14:textId="056FB1C3" w:rsidR="00121BCB" w:rsidRDefault="00056D9E" w:rsidP="5B919F4E">
      <w:pPr>
        <w:spacing w:after="91" w:line="259" w:lineRule="auto"/>
        <w:ind w:left="0" w:right="-7" w:firstLine="0"/>
      </w:pPr>
      <w:r>
        <w:t xml:space="preserve">For </w:t>
      </w:r>
      <w:r w:rsidR="00884309">
        <w:t>FY</w:t>
      </w:r>
      <w:r w:rsidR="007E0905">
        <w:t>2026</w:t>
      </w:r>
      <w:r w:rsidR="00AB76C4">
        <w:t>, the</w:t>
      </w:r>
      <w:r w:rsidR="00E835E6">
        <w:t xml:space="preserve"> Chafee Program </w:t>
      </w:r>
      <w:r w:rsidR="00223552">
        <w:t xml:space="preserve">allocations (BL 862) will be based on the average number of </w:t>
      </w:r>
      <w:r w:rsidR="00E07642">
        <w:t>youths</w:t>
      </w:r>
      <w:r w:rsidR="009548FC">
        <w:t xml:space="preserve"> in foster care</w:t>
      </w:r>
      <w:r w:rsidR="005D2CE7">
        <w:t xml:space="preserve"> ages </w:t>
      </w:r>
      <w:r w:rsidR="00223552">
        <w:t>13 a</w:t>
      </w:r>
      <w:r w:rsidR="0053032F">
        <w:t xml:space="preserve">nd over in each LDSS </w:t>
      </w:r>
      <w:r w:rsidR="00223552">
        <w:t xml:space="preserve">(based on OASIS data). </w:t>
      </w:r>
      <w:r w:rsidR="0017488E">
        <w:t xml:space="preserve"> The </w:t>
      </w:r>
      <w:r w:rsidR="006D0A21">
        <w:t>FY</w:t>
      </w:r>
      <w:r w:rsidR="00E07642">
        <w:t xml:space="preserve"> </w:t>
      </w:r>
      <w:r w:rsidR="007E0905">
        <w:t>2026</w:t>
      </w:r>
      <w:r w:rsidR="00993408">
        <w:t xml:space="preserve"> total VDSS Chafee Program allocation for LDSS has been divided by the statewide total of average number of </w:t>
      </w:r>
      <w:r w:rsidR="00E07642">
        <w:t>youths</w:t>
      </w:r>
      <w:r w:rsidR="00993408">
        <w:t xml:space="preserve"> in foster care to determine a per youth allocation amount.  This number has been multiplied by the average number of youth</w:t>
      </w:r>
      <w:r w:rsidR="00E07642">
        <w:t>s</w:t>
      </w:r>
      <w:r w:rsidR="00993408">
        <w:t xml:space="preserve"> in foster care for each LDSS to create an estimated allocation per LDSS.  Chafee Program allocations in BL 862 are 100% federal and state funds with no required local match.</w:t>
      </w:r>
      <w:r w:rsidR="00223552" w:rsidRPr="5B919F4E">
        <w:rPr>
          <w:b/>
          <w:bCs/>
        </w:rPr>
        <w:t xml:space="preserve"> </w:t>
      </w:r>
      <w:r w:rsidR="00993408" w:rsidRPr="5B919F4E">
        <w:rPr>
          <w:b/>
          <w:bCs/>
        </w:rPr>
        <w:t xml:space="preserve"> </w:t>
      </w:r>
      <w:r w:rsidR="00223552">
        <w:t>Please refer to</w:t>
      </w:r>
      <w:r w:rsidR="009D1964">
        <w:t xml:space="preserve"> the </w:t>
      </w:r>
      <w:r w:rsidR="006D0A21">
        <w:t>FY</w:t>
      </w:r>
      <w:r w:rsidR="00E07642">
        <w:t xml:space="preserve"> </w:t>
      </w:r>
      <w:r w:rsidR="007E0905">
        <w:t>2026</w:t>
      </w:r>
      <w:r w:rsidR="009D1964">
        <w:t xml:space="preserve"> Chafee Program</w:t>
      </w:r>
      <w:r w:rsidR="00252889">
        <w:t xml:space="preserve"> Allocations worksheet on FUSION.</w:t>
      </w:r>
    </w:p>
    <w:p w14:paraId="0B2527A2" w14:textId="1FE37B0D" w:rsidR="5B919F4E" w:rsidRDefault="5B919F4E" w:rsidP="5B919F4E">
      <w:pPr>
        <w:spacing w:after="91" w:line="240" w:lineRule="auto"/>
        <w:ind w:left="0" w:right="-7" w:firstLine="0"/>
      </w:pPr>
    </w:p>
    <w:p w14:paraId="66A9C6AF" w14:textId="5791F033" w:rsidR="00121BCB" w:rsidRDefault="00223552" w:rsidP="0019293C">
      <w:pPr>
        <w:pStyle w:val="Heading2"/>
      </w:pPr>
      <w:r>
        <w:t>REIMBURSEMENT/LASER</w:t>
      </w:r>
    </w:p>
    <w:p w14:paraId="1A382395" w14:textId="1801C50C" w:rsidR="00121BCB" w:rsidRDefault="00223552" w:rsidP="5B919F4E">
      <w:pPr>
        <w:spacing w:after="0" w:line="240" w:lineRule="auto"/>
        <w:ind w:left="0" w:right="-7" w:firstLine="0"/>
        <w:jc w:val="left"/>
      </w:pPr>
      <w:r w:rsidRPr="5B919F4E">
        <w:rPr>
          <w:sz w:val="27"/>
          <w:szCs w:val="27"/>
        </w:rPr>
        <w:t xml:space="preserve"> </w:t>
      </w:r>
    </w:p>
    <w:p w14:paraId="647E4415" w14:textId="69F3B3AE" w:rsidR="00121BCB" w:rsidRDefault="009D1964" w:rsidP="3A547A72">
      <w:pPr>
        <w:spacing w:after="0" w:line="259" w:lineRule="auto"/>
        <w:ind w:left="0" w:right="-7" w:firstLine="0"/>
      </w:pPr>
      <w:r>
        <w:t xml:space="preserve">For </w:t>
      </w:r>
      <w:r w:rsidR="006D0A21">
        <w:t>FY</w:t>
      </w:r>
      <w:r w:rsidR="00CF180A">
        <w:t xml:space="preserve"> </w:t>
      </w:r>
      <w:r w:rsidR="007E0905">
        <w:t>2026</w:t>
      </w:r>
      <w:r w:rsidR="00223552">
        <w:t xml:space="preserve">, </w:t>
      </w:r>
      <w:r w:rsidR="6F210FD4">
        <w:t xml:space="preserve">100% </w:t>
      </w:r>
      <w:r w:rsidR="00223552">
        <w:t xml:space="preserve">of the </w:t>
      </w:r>
      <w:r w:rsidR="00944E5B">
        <w:t xml:space="preserve">approved Chafee Program </w:t>
      </w:r>
      <w:r w:rsidR="00223552">
        <w:t>allocations</w:t>
      </w:r>
      <w:r w:rsidR="009D2A7A">
        <w:t xml:space="preserve"> for LDSS</w:t>
      </w:r>
      <w:r w:rsidR="00223552">
        <w:t xml:space="preserve"> will be shown in LASER on</w:t>
      </w:r>
      <w:r w:rsidR="00223552" w:rsidRPr="792F2337">
        <w:rPr>
          <w:b/>
          <w:bCs/>
        </w:rPr>
        <w:t xml:space="preserve"> BL 862</w:t>
      </w:r>
      <w:r w:rsidR="00223552">
        <w:t xml:space="preserve"> </w:t>
      </w:r>
      <w:r w:rsidR="009548FC">
        <w:t xml:space="preserve">– </w:t>
      </w:r>
      <w:r w:rsidR="00223552" w:rsidRPr="792F2337">
        <w:rPr>
          <w:b/>
          <w:bCs/>
        </w:rPr>
        <w:t>Purchased</w:t>
      </w:r>
      <w:r w:rsidR="009548FC" w:rsidRPr="792F2337">
        <w:rPr>
          <w:b/>
          <w:bCs/>
        </w:rPr>
        <w:t xml:space="preserve"> </w:t>
      </w:r>
      <w:r w:rsidR="00223552" w:rsidRPr="792F2337">
        <w:rPr>
          <w:b/>
          <w:bCs/>
        </w:rPr>
        <w:t>Services</w:t>
      </w:r>
      <w:r w:rsidR="00223552">
        <w:t xml:space="preserve"> beginning </w:t>
      </w:r>
      <w:r>
        <w:t xml:space="preserve">in </w:t>
      </w:r>
      <w:r w:rsidR="0079717C">
        <w:t xml:space="preserve">June </w:t>
      </w:r>
      <w:r w:rsidR="007E0905">
        <w:t>2025</w:t>
      </w:r>
      <w:r w:rsidR="1E7F69AC">
        <w:t>.</w:t>
      </w:r>
      <w:r w:rsidR="51AA3BE9">
        <w:t xml:space="preserve"> LDSS</w:t>
      </w:r>
      <w:r w:rsidR="00A56376">
        <w:t xml:space="preserve"> </w:t>
      </w:r>
      <w:r w:rsidR="3A299DAD">
        <w:t xml:space="preserve">are required to submit a mid-year review </w:t>
      </w:r>
      <w:r w:rsidR="2BAB19A1">
        <w:t>form by</w:t>
      </w:r>
      <w:r w:rsidR="0079717C">
        <w:t xml:space="preserve"> the end of </w:t>
      </w:r>
      <w:r w:rsidR="6B042631">
        <w:t>December</w:t>
      </w:r>
      <w:r w:rsidR="0079717C">
        <w:t xml:space="preserve"> </w:t>
      </w:r>
      <w:r w:rsidR="007E0905">
        <w:t>2025</w:t>
      </w:r>
      <w:r w:rsidR="716E108B">
        <w:t xml:space="preserve"> to explain how </w:t>
      </w:r>
      <w:r w:rsidR="70E22B54">
        <w:t xml:space="preserve">any </w:t>
      </w:r>
      <w:r w:rsidR="716E108B">
        <w:t xml:space="preserve">unused portion of Chafee funds will be utilized by May 31, </w:t>
      </w:r>
      <w:r w:rsidR="007E0905">
        <w:t>2026</w:t>
      </w:r>
      <w:r w:rsidR="400C01EF">
        <w:t>.</w:t>
      </w:r>
      <w:r w:rsidR="1CE58F1F">
        <w:t xml:space="preserve"> </w:t>
      </w:r>
      <w:r w:rsidR="01B54E91">
        <w:t xml:space="preserve"> </w:t>
      </w:r>
      <w:r>
        <w:t xml:space="preserve">LDSS returning any portion of the initial Chafee Program </w:t>
      </w:r>
      <w:r w:rsidR="00993408">
        <w:t>allocation</w:t>
      </w:r>
      <w:r>
        <w:t xml:space="preserve"> should submit BRS requests in LASER.</w:t>
      </w:r>
      <w:r w:rsidR="00223552">
        <w:t xml:space="preserve"> </w:t>
      </w:r>
    </w:p>
    <w:p w14:paraId="525B893E" w14:textId="5ABBF67A" w:rsidR="00121BCB" w:rsidRDefault="00223552" w:rsidP="00EB1097">
      <w:pPr>
        <w:spacing w:after="0" w:line="259" w:lineRule="auto"/>
        <w:ind w:left="0" w:right="-7" w:firstLine="0"/>
        <w:jc w:val="left"/>
      </w:pPr>
      <w:r>
        <w:t xml:space="preserve"> </w:t>
      </w:r>
    </w:p>
    <w:p w14:paraId="31619C5F" w14:textId="5D71C28B" w:rsidR="00121BCB" w:rsidRDefault="00223552" w:rsidP="5B919F4E">
      <w:pPr>
        <w:ind w:left="0" w:right="-7" w:firstLine="0"/>
        <w:rPr>
          <w:b/>
          <w:bCs/>
        </w:rPr>
      </w:pPr>
      <w:r>
        <w:t>All reimbursements MUST be processed through this budget line and expenditures for services and activities must be related to</w:t>
      </w:r>
      <w:r w:rsidR="00223903">
        <w:t xml:space="preserve"> th</w:t>
      </w:r>
      <w:r w:rsidR="007A4AEC">
        <w:t>e specific purposes of the</w:t>
      </w:r>
      <w:r w:rsidR="00223903">
        <w:t xml:space="preserve"> Chafee</w:t>
      </w:r>
      <w:r>
        <w:t xml:space="preserve"> Program and </w:t>
      </w:r>
      <w:proofErr w:type="gramStart"/>
      <w:r>
        <w:t>entered into</w:t>
      </w:r>
      <w:proofErr w:type="gramEnd"/>
      <w:r w:rsidR="00223903">
        <w:t xml:space="preserve"> LASER on a monthly basis. </w:t>
      </w:r>
      <w:r w:rsidR="00A56376">
        <w:t xml:space="preserve"> </w:t>
      </w:r>
      <w:r w:rsidR="00223903">
        <w:t xml:space="preserve">LDSS must assure all </w:t>
      </w:r>
      <w:r w:rsidR="00D42F78">
        <w:t>charges in LASER reconcile with</w:t>
      </w:r>
      <w:r w:rsidR="00223903">
        <w:t xml:space="preserve"> the</w:t>
      </w:r>
      <w:r>
        <w:t xml:space="preserve"> Quarterly Reports submitted by the LDSS staff.</w:t>
      </w:r>
      <w:r w:rsidR="00A56376">
        <w:t xml:space="preserve"> </w:t>
      </w:r>
      <w:r>
        <w:t xml:space="preserve"> </w:t>
      </w:r>
      <w:r w:rsidR="00A056BD">
        <w:t>Chafee Program</w:t>
      </w:r>
      <w:r>
        <w:t xml:space="preserve"> funds must be expended by </w:t>
      </w:r>
      <w:r w:rsidR="00B11D2A" w:rsidRPr="5B919F4E">
        <w:rPr>
          <w:b/>
          <w:bCs/>
        </w:rPr>
        <w:t xml:space="preserve">May 31, </w:t>
      </w:r>
      <w:r w:rsidR="007E0905">
        <w:rPr>
          <w:b/>
          <w:bCs/>
        </w:rPr>
        <w:t>2026</w:t>
      </w:r>
      <w:r w:rsidRPr="5B919F4E">
        <w:rPr>
          <w:b/>
          <w:bCs/>
        </w:rPr>
        <w:t xml:space="preserve">.   </w:t>
      </w:r>
    </w:p>
    <w:p w14:paraId="71DAC16F" w14:textId="03D65AC7" w:rsidR="5B919F4E" w:rsidRDefault="5B919F4E" w:rsidP="5B919F4E">
      <w:pPr>
        <w:ind w:left="0" w:right="-7" w:firstLine="0"/>
        <w:rPr>
          <w:b/>
          <w:bCs/>
        </w:rPr>
      </w:pPr>
    </w:p>
    <w:p w14:paraId="3284DD68" w14:textId="4DFAF9A2" w:rsidR="00DB3CC6" w:rsidRDefault="00D61D19" w:rsidP="008E3F1C">
      <w:pPr>
        <w:ind w:left="0" w:right="-7" w:firstLine="0"/>
        <w:rPr>
          <w:i/>
        </w:rPr>
      </w:pPr>
      <w:r>
        <w:rPr>
          <w:i/>
        </w:rPr>
        <w:t xml:space="preserve">See Appendix </w:t>
      </w:r>
      <w:r w:rsidR="0079717C">
        <w:rPr>
          <w:i/>
        </w:rPr>
        <w:t>C</w:t>
      </w:r>
      <w:r w:rsidR="00AD08AA">
        <w:rPr>
          <w:i/>
        </w:rPr>
        <w:t xml:space="preserve"> of this funding package for a “Quick Reference Guide” to the Chafee Program.</w:t>
      </w:r>
      <w:bookmarkStart w:id="12" w:name="_Toc33878"/>
    </w:p>
    <w:p w14:paraId="07ACC261" w14:textId="77777777" w:rsidR="0019293C" w:rsidRPr="008E3F1C" w:rsidRDefault="0019293C" w:rsidP="008E3F1C">
      <w:pPr>
        <w:ind w:left="0" w:right="-7" w:firstLine="0"/>
        <w:rPr>
          <w:i/>
        </w:rPr>
      </w:pPr>
    </w:p>
    <w:p w14:paraId="7D5706D3" w14:textId="6B100AB9" w:rsidR="3A62FFD1" w:rsidRDefault="3A62FFD1">
      <w:r>
        <w:br w:type="page"/>
      </w:r>
    </w:p>
    <w:p w14:paraId="0269B50A" w14:textId="7616BF0F" w:rsidR="00121BCB" w:rsidRDefault="00223552" w:rsidP="5B919F4E">
      <w:pPr>
        <w:pStyle w:val="Heading1"/>
        <w:spacing w:after="20"/>
        <w:ind w:left="0" w:right="-7"/>
      </w:pPr>
      <w:bookmarkStart w:id="13" w:name="_Toc148544753"/>
      <w:bookmarkStart w:id="14" w:name="_Toc1004061023"/>
      <w:r>
        <w:lastRenderedPageBreak/>
        <w:t xml:space="preserve">SECTION </w:t>
      </w:r>
      <w:bookmarkStart w:id="15" w:name="_Toc148544754"/>
      <w:bookmarkEnd w:id="13"/>
      <w:r w:rsidR="60B98F56">
        <w:t>3 -</w:t>
      </w:r>
      <w:r w:rsidR="007C1E72">
        <w:t xml:space="preserve"> </w:t>
      </w:r>
      <w:r w:rsidR="007A4AEC">
        <w:t>EDUCATION AND TRAINING VOUCHER</w:t>
      </w:r>
      <w:r>
        <w:t xml:space="preserve"> PROGRAM</w:t>
      </w:r>
      <w:bookmarkEnd w:id="12"/>
      <w:bookmarkEnd w:id="14"/>
      <w:bookmarkEnd w:id="15"/>
    </w:p>
    <w:p w14:paraId="08783277" w14:textId="4CEF9CC5" w:rsidR="5B919F4E" w:rsidRDefault="5B919F4E" w:rsidP="5B919F4E"/>
    <w:p w14:paraId="2C530425" w14:textId="3851D12E" w:rsidR="00121BCB" w:rsidRDefault="00223552" w:rsidP="0019293C">
      <w:pPr>
        <w:pStyle w:val="Heading2"/>
      </w:pPr>
      <w:r>
        <w:t>PROGRAM DESCRIPTION</w:t>
      </w:r>
    </w:p>
    <w:p w14:paraId="48ACA124" w14:textId="615CA86D" w:rsidR="00223552" w:rsidRDefault="00223552" w:rsidP="21D10B46">
      <w:pPr>
        <w:ind w:left="0" w:right="-7" w:firstLine="0"/>
      </w:pPr>
      <w:r>
        <w:t xml:space="preserve">The purpose of the ETV Program is to pay for goods and /or services designed to assist eligible youth in successfully completing a </w:t>
      </w:r>
      <w:r w:rsidRPr="21D10B46">
        <w:rPr>
          <w:b/>
          <w:bCs/>
        </w:rPr>
        <w:t>post-secondary</w:t>
      </w:r>
      <w:r>
        <w:t xml:space="preserve"> educational or vocational training program by covering the following expenses:</w:t>
      </w:r>
    </w:p>
    <w:p w14:paraId="1BE08A18" w14:textId="2CC56B88" w:rsidR="21D10B46" w:rsidRDefault="21D10B46" w:rsidP="21D10B46">
      <w:pPr>
        <w:ind w:left="0" w:right="-7" w:firstLine="0"/>
      </w:pPr>
    </w:p>
    <w:p w14:paraId="3F6AE76E" w14:textId="4EE23E3E" w:rsidR="478778CB" w:rsidRDefault="478778CB" w:rsidP="21D10B46">
      <w:pPr>
        <w:pStyle w:val="ListParagraph"/>
        <w:numPr>
          <w:ilvl w:val="0"/>
          <w:numId w:val="8"/>
        </w:numPr>
        <w:ind w:left="360" w:right="-7"/>
        <w:rPr>
          <w:color w:val="000000" w:themeColor="text1"/>
          <w:szCs w:val="24"/>
        </w:rPr>
      </w:pPr>
      <w:r w:rsidRPr="07C618C4">
        <w:rPr>
          <w:color w:val="000000" w:themeColor="text1"/>
          <w:szCs w:val="24"/>
        </w:rPr>
        <w:t>Tuition (when not attending a VA public institution</w:t>
      </w:r>
      <w:r w:rsidR="300ED4DC" w:rsidRPr="07C618C4">
        <w:rPr>
          <w:color w:val="000000" w:themeColor="text1"/>
          <w:szCs w:val="24"/>
        </w:rPr>
        <w:t xml:space="preserve"> – see </w:t>
      </w:r>
      <w:r w:rsidR="79264D87" w:rsidRPr="07C618C4">
        <w:rPr>
          <w:color w:val="000000" w:themeColor="text1"/>
          <w:szCs w:val="24"/>
        </w:rPr>
        <w:t>VA Code 23.1-601)</w:t>
      </w:r>
    </w:p>
    <w:p w14:paraId="57BB3F90" w14:textId="27D00625" w:rsidR="478778CB" w:rsidRDefault="478778CB" w:rsidP="21D10B46">
      <w:pPr>
        <w:pStyle w:val="ListParagraph"/>
        <w:numPr>
          <w:ilvl w:val="0"/>
          <w:numId w:val="8"/>
        </w:numPr>
        <w:ind w:left="360" w:right="-7"/>
        <w:rPr>
          <w:color w:val="000000" w:themeColor="text1"/>
          <w:szCs w:val="24"/>
        </w:rPr>
      </w:pPr>
      <w:r w:rsidRPr="07C618C4">
        <w:rPr>
          <w:color w:val="000000" w:themeColor="text1"/>
          <w:szCs w:val="24"/>
        </w:rPr>
        <w:t>Room and board (when not attending a VA public institution</w:t>
      </w:r>
      <w:r w:rsidR="7DC06F32" w:rsidRPr="07C618C4">
        <w:rPr>
          <w:color w:val="000000" w:themeColor="text1"/>
          <w:szCs w:val="24"/>
        </w:rPr>
        <w:t xml:space="preserve"> – see </w:t>
      </w:r>
      <w:r w:rsidR="06E7946F" w:rsidRPr="07C618C4">
        <w:rPr>
          <w:color w:val="000000" w:themeColor="text1"/>
          <w:szCs w:val="24"/>
        </w:rPr>
        <w:t>VA Code 23.1-601</w:t>
      </w:r>
      <w:r w:rsidRPr="07C618C4">
        <w:rPr>
          <w:color w:val="000000" w:themeColor="text1"/>
          <w:szCs w:val="24"/>
        </w:rPr>
        <w:t>)</w:t>
      </w:r>
    </w:p>
    <w:p w14:paraId="5C1FF097" w14:textId="273ACB00" w:rsidR="2041A53D" w:rsidRDefault="2041A53D" w:rsidP="21D10B46">
      <w:pPr>
        <w:pStyle w:val="ListParagraph"/>
        <w:numPr>
          <w:ilvl w:val="0"/>
          <w:numId w:val="8"/>
        </w:numPr>
        <w:ind w:left="360" w:right="-7"/>
        <w:rPr>
          <w:color w:val="000000" w:themeColor="text1"/>
          <w:szCs w:val="24"/>
        </w:rPr>
      </w:pPr>
      <w:r w:rsidRPr="07C618C4">
        <w:rPr>
          <w:color w:val="000000" w:themeColor="text1"/>
          <w:szCs w:val="24"/>
        </w:rPr>
        <w:t>Mandatory</w:t>
      </w:r>
      <w:r w:rsidR="28573621" w:rsidRPr="07C618C4">
        <w:rPr>
          <w:color w:val="000000" w:themeColor="text1"/>
          <w:szCs w:val="24"/>
        </w:rPr>
        <w:t xml:space="preserve"> college f</w:t>
      </w:r>
      <w:r w:rsidR="59CAC83D" w:rsidRPr="07C618C4">
        <w:rPr>
          <w:color w:val="000000" w:themeColor="text1"/>
          <w:szCs w:val="24"/>
        </w:rPr>
        <w:t>ee</w:t>
      </w:r>
      <w:r w:rsidR="589D75EA" w:rsidRPr="07C618C4">
        <w:rPr>
          <w:color w:val="000000" w:themeColor="text1"/>
          <w:szCs w:val="24"/>
        </w:rPr>
        <w:t>s</w:t>
      </w:r>
      <w:r w:rsidR="2EDD8DF4" w:rsidRPr="07C618C4">
        <w:rPr>
          <w:color w:val="000000" w:themeColor="text1"/>
          <w:szCs w:val="24"/>
        </w:rPr>
        <w:t xml:space="preserve"> (when not attending a VA public institution</w:t>
      </w:r>
      <w:r w:rsidR="3A3EBCE6" w:rsidRPr="07C618C4">
        <w:rPr>
          <w:color w:val="000000" w:themeColor="text1"/>
          <w:szCs w:val="24"/>
        </w:rPr>
        <w:t xml:space="preserve"> – see </w:t>
      </w:r>
      <w:r w:rsidR="1D0F4D2E" w:rsidRPr="07C618C4">
        <w:rPr>
          <w:color w:val="000000" w:themeColor="text1"/>
          <w:szCs w:val="24"/>
        </w:rPr>
        <w:t>VA Code 23.1-601</w:t>
      </w:r>
      <w:r w:rsidR="2EDD8DF4" w:rsidRPr="07C618C4">
        <w:rPr>
          <w:color w:val="000000" w:themeColor="text1"/>
          <w:szCs w:val="24"/>
        </w:rPr>
        <w:t>)</w:t>
      </w:r>
    </w:p>
    <w:p w14:paraId="4AD363D6" w14:textId="3D4251EF" w:rsidR="00121BCB" w:rsidRDefault="09488331" w:rsidP="00E74D6A">
      <w:pPr>
        <w:pStyle w:val="ListParagraph"/>
        <w:numPr>
          <w:ilvl w:val="0"/>
          <w:numId w:val="8"/>
        </w:numPr>
        <w:ind w:left="360" w:right="-7"/>
        <w:rPr>
          <w:highlight w:val="yellow"/>
        </w:rPr>
      </w:pPr>
      <w:r>
        <w:t>Housing (rent, rental deposits, etc</w:t>
      </w:r>
      <w:r w:rsidR="2ECBBB7B">
        <w:t>.</w:t>
      </w:r>
      <w:r>
        <w:t>)</w:t>
      </w:r>
      <w:r w:rsidR="4299F97E">
        <w:t xml:space="preserve">   </w:t>
      </w:r>
    </w:p>
    <w:p w14:paraId="2AA9E2F5" w14:textId="77777777" w:rsidR="00121BCB" w:rsidRDefault="00223552" w:rsidP="00E74D6A">
      <w:pPr>
        <w:pStyle w:val="ListParagraph"/>
        <w:numPr>
          <w:ilvl w:val="0"/>
          <w:numId w:val="8"/>
        </w:numPr>
        <w:ind w:left="360" w:right="-7"/>
      </w:pPr>
      <w:r>
        <w:t>Rental or purchase of required educational equi</w:t>
      </w:r>
      <w:r w:rsidR="00DB3CC6">
        <w:t xml:space="preserve">pment, materials, or supplies </w:t>
      </w:r>
      <w:r>
        <w:t xml:space="preserve">(including a computer, printer, and needed software for school)   </w:t>
      </w:r>
    </w:p>
    <w:p w14:paraId="52749F27" w14:textId="77777777" w:rsidR="00121BCB" w:rsidRDefault="00223552" w:rsidP="00E74D6A">
      <w:pPr>
        <w:pStyle w:val="ListParagraph"/>
        <w:numPr>
          <w:ilvl w:val="0"/>
          <w:numId w:val="8"/>
        </w:numPr>
        <w:ind w:left="360" w:right="-7"/>
      </w:pPr>
      <w:r>
        <w:t xml:space="preserve">Allowance for books, supplies and transportation   </w:t>
      </w:r>
    </w:p>
    <w:p w14:paraId="5F0A8650" w14:textId="77777777" w:rsidR="00121BCB" w:rsidRDefault="00223552" w:rsidP="00E74D6A">
      <w:pPr>
        <w:pStyle w:val="ListParagraph"/>
        <w:numPr>
          <w:ilvl w:val="0"/>
          <w:numId w:val="8"/>
        </w:numPr>
        <w:ind w:left="360" w:right="-7"/>
      </w:pPr>
      <w:r>
        <w:t xml:space="preserve">Special study projects related to education   </w:t>
      </w:r>
    </w:p>
    <w:p w14:paraId="31CFA186" w14:textId="179CC5B5" w:rsidR="00121BCB" w:rsidRDefault="006546FC" w:rsidP="00E74D6A">
      <w:pPr>
        <w:pStyle w:val="ListParagraph"/>
        <w:numPr>
          <w:ilvl w:val="0"/>
          <w:numId w:val="8"/>
        </w:numPr>
        <w:ind w:left="360" w:right="-7"/>
      </w:pPr>
      <w:r>
        <w:t>Childcare</w:t>
      </w:r>
      <w:r w:rsidR="00223552">
        <w:t xml:space="preserve">   </w:t>
      </w:r>
    </w:p>
    <w:p w14:paraId="05747231" w14:textId="28191671" w:rsidR="00121BCB" w:rsidRDefault="00223552" w:rsidP="00E74D6A">
      <w:pPr>
        <w:pStyle w:val="ListParagraph"/>
        <w:numPr>
          <w:ilvl w:val="0"/>
          <w:numId w:val="8"/>
        </w:numPr>
        <w:spacing w:after="223"/>
        <w:ind w:left="360" w:right="-7"/>
      </w:pPr>
      <w:r>
        <w:t xml:space="preserve">Other related </w:t>
      </w:r>
      <w:r w:rsidR="629B40EF">
        <w:t xml:space="preserve">educational </w:t>
      </w:r>
      <w:r>
        <w:t xml:space="preserve">expenses   </w:t>
      </w:r>
    </w:p>
    <w:p w14:paraId="5F4D737A" w14:textId="44BDA0E9" w:rsidR="0061278A" w:rsidRPr="00236DBC" w:rsidRDefault="00223552" w:rsidP="00236DBC">
      <w:pPr>
        <w:spacing w:after="273"/>
        <w:ind w:left="0" w:right="-7" w:firstLine="0"/>
      </w:pPr>
      <w:r>
        <w:t xml:space="preserve">The ETV Program provides federal and state funding to help eligible youth with expenses associated with college and vocational training programs.  ETV benefits are available to youth who are at least 14 years old </w:t>
      </w:r>
      <w:r w:rsidR="65B1D8EB">
        <w:t>and</w:t>
      </w:r>
      <w:r w:rsidR="424DEE45">
        <w:t xml:space="preserve"> experienced foster care</w:t>
      </w:r>
      <w:r w:rsidR="13EF535C">
        <w:t>,</w:t>
      </w:r>
      <w:r>
        <w:t xml:space="preserve"> </w:t>
      </w:r>
      <w:r w:rsidR="00783FA1">
        <w:t>have not yet attained</w:t>
      </w:r>
      <w:r w:rsidR="00236DBC">
        <w:t xml:space="preserve"> 26 years of age</w:t>
      </w:r>
      <w:r w:rsidR="2212D588">
        <w:t>, and meet eligibility requirements.</w:t>
      </w:r>
      <w:r>
        <w:t xml:space="preserve"> Eligible youth can access up to $5,000 per year or the total cost of attendance per year (whichever is less), depending on a</w:t>
      </w:r>
      <w:r w:rsidR="00207D32">
        <w:t xml:space="preserve">vailability of funds.  Since the </w:t>
      </w:r>
      <w:r>
        <w:t>Virginia ETV Program does not receive $5</w:t>
      </w:r>
      <w:r w:rsidR="00236DBC">
        <w:t>,</w:t>
      </w:r>
      <w:r>
        <w:t>000 per y</w:t>
      </w:r>
      <w:r w:rsidR="00207D32">
        <w:t>outh in federal and state funds,</w:t>
      </w:r>
      <w:r w:rsidR="00257DD7">
        <w:t xml:space="preserve"> </w:t>
      </w:r>
      <w:r w:rsidR="00207D32">
        <w:t xml:space="preserve">LDSS will not receive $5,000 per youth in their initial allocation. </w:t>
      </w:r>
      <w:r w:rsidR="00250A44">
        <w:t xml:space="preserve"> </w:t>
      </w:r>
      <w:r w:rsidR="00236DBC">
        <w:t xml:space="preserve">However, LDSS may spend up to $5,000 on each eligible youth if funds are available.  (LDSS may contact VDSS ETV Program staff to request additional funds for eligible youth at </w:t>
      </w:r>
      <w:hyperlink r:id="rId20">
        <w:r w:rsidR="00236DBC" w:rsidRPr="792F2337">
          <w:rPr>
            <w:rStyle w:val="Hyperlink"/>
          </w:rPr>
          <w:t>va.ilp@dss.virginia.gov</w:t>
        </w:r>
      </w:hyperlink>
      <w:r w:rsidR="00236DBC">
        <w:t xml:space="preserve"> if/when necessary.)  Youth may utilize ETV funds for a maximum of five years</w:t>
      </w:r>
      <w:r w:rsidR="42018E7C">
        <w:t xml:space="preserve"> or 10 semesters</w:t>
      </w:r>
      <w:r w:rsidR="00236DBC">
        <w:t xml:space="preserve"> (whether consecutive or not) before their 26</w:t>
      </w:r>
      <w:r w:rsidR="00236DBC" w:rsidRPr="792F2337">
        <w:rPr>
          <w:vertAlign w:val="superscript"/>
        </w:rPr>
        <w:t>th</w:t>
      </w:r>
      <w:r w:rsidR="00236DBC">
        <w:t xml:space="preserve"> birthday.  </w:t>
      </w:r>
      <w:r>
        <w:t>Although the ETV Program is integrated into the overall purpos</w:t>
      </w:r>
      <w:r w:rsidR="00D831D4">
        <w:t>e and framework of the Chafee Program</w:t>
      </w:r>
      <w:r>
        <w:t xml:space="preserve">, the program has a separate budget authorization and appropriation from the </w:t>
      </w:r>
      <w:r w:rsidR="00236DBC">
        <w:t>Chafee Program funding</w:t>
      </w:r>
      <w:r>
        <w:t xml:space="preserve">.  </w:t>
      </w:r>
      <w:r w:rsidRPr="792F2337">
        <w:rPr>
          <w:b/>
          <w:bCs/>
        </w:rPr>
        <w:t xml:space="preserve">  </w:t>
      </w:r>
      <w:r>
        <w:t xml:space="preserve"> </w:t>
      </w:r>
    </w:p>
    <w:p w14:paraId="3953F992" w14:textId="77777777" w:rsidR="0061278A" w:rsidRDefault="0061278A" w:rsidP="0019293C">
      <w:pPr>
        <w:pStyle w:val="Heading2"/>
      </w:pPr>
      <w:r>
        <w:t>ELIGIBLE YOUTH</w:t>
      </w:r>
    </w:p>
    <w:p w14:paraId="659A1F3E" w14:textId="77777777" w:rsidR="0061278A" w:rsidRDefault="0061278A" w:rsidP="0061278A">
      <w:pPr>
        <w:spacing w:after="0" w:line="259" w:lineRule="auto"/>
        <w:ind w:left="0" w:right="-7" w:firstLine="0"/>
        <w:jc w:val="left"/>
      </w:pPr>
      <w:r>
        <w:t>To be eligible for ETV, youth must:</w:t>
      </w:r>
    </w:p>
    <w:p w14:paraId="3DFCC33A" w14:textId="67C60A52" w:rsidR="00906557" w:rsidRDefault="1BDCC4DF" w:rsidP="00E74D6A">
      <w:pPr>
        <w:pStyle w:val="ListParagraph"/>
        <w:numPr>
          <w:ilvl w:val="0"/>
          <w:numId w:val="9"/>
        </w:numPr>
        <w:spacing w:after="0" w:line="259" w:lineRule="auto"/>
        <w:ind w:left="360" w:right="-7"/>
        <w:jc w:val="left"/>
      </w:pPr>
      <w:r>
        <w:t xml:space="preserve">Be </w:t>
      </w:r>
      <w:r w:rsidR="2A71C3CF">
        <w:t>Chafee Program eligible</w:t>
      </w:r>
      <w:r w:rsidR="414BC927">
        <w:t xml:space="preserve"> (all youth in foster care (including Fostering Futures) ages 14 up to age 2</w:t>
      </w:r>
      <w:r w:rsidR="3F4E998C">
        <w:t>3</w:t>
      </w:r>
      <w:r w:rsidR="414BC927">
        <w:t>)</w:t>
      </w:r>
      <w:r w:rsidR="3A38AC48">
        <w:t>;</w:t>
      </w:r>
    </w:p>
    <w:p w14:paraId="64AD791E" w14:textId="3A9567FD" w:rsidR="00121BCB" w:rsidRDefault="00906557" w:rsidP="00E74D6A">
      <w:pPr>
        <w:pStyle w:val="ListParagraph"/>
        <w:numPr>
          <w:ilvl w:val="0"/>
          <w:numId w:val="9"/>
        </w:numPr>
        <w:spacing w:after="0" w:line="259" w:lineRule="auto"/>
        <w:ind w:left="360" w:right="-7"/>
        <w:jc w:val="left"/>
      </w:pPr>
      <w:r>
        <w:t>Have</w:t>
      </w:r>
      <w:r w:rsidR="0061278A">
        <w:t xml:space="preserve"> not yet attained 26 years of age; </w:t>
      </w:r>
    </w:p>
    <w:p w14:paraId="6DDD65FA" w14:textId="6701428F" w:rsidR="0061278A" w:rsidRDefault="0061278A" w:rsidP="00E74D6A">
      <w:pPr>
        <w:pStyle w:val="ListParagraph"/>
        <w:numPr>
          <w:ilvl w:val="0"/>
          <w:numId w:val="9"/>
        </w:numPr>
        <w:spacing w:after="0" w:line="259" w:lineRule="auto"/>
        <w:ind w:left="360" w:right="-7"/>
        <w:jc w:val="left"/>
      </w:pPr>
      <w:r>
        <w:t xml:space="preserve">Have had their most recent foster care episode provided by </w:t>
      </w:r>
      <w:r w:rsidR="00236DBC">
        <w:t xml:space="preserve">an LDSS of </w:t>
      </w:r>
      <w:r>
        <w:t>Virginia;</w:t>
      </w:r>
    </w:p>
    <w:p w14:paraId="619E289F" w14:textId="77777777" w:rsidR="0061278A" w:rsidRDefault="0061278A" w:rsidP="00E74D6A">
      <w:pPr>
        <w:pStyle w:val="ListParagraph"/>
        <w:numPr>
          <w:ilvl w:val="0"/>
          <w:numId w:val="9"/>
        </w:numPr>
        <w:spacing w:after="0" w:line="259" w:lineRule="auto"/>
        <w:ind w:left="360" w:right="-7"/>
        <w:jc w:val="left"/>
      </w:pPr>
      <w:r>
        <w:t>Have received their high school diploma or equivalent, or a General Education Development (GED) certificate;</w:t>
      </w:r>
    </w:p>
    <w:p w14:paraId="0B893EE5" w14:textId="77777777" w:rsidR="0061278A" w:rsidRDefault="0061278A" w:rsidP="00E74D6A">
      <w:pPr>
        <w:pStyle w:val="ListParagraph"/>
        <w:numPr>
          <w:ilvl w:val="0"/>
          <w:numId w:val="9"/>
        </w:numPr>
        <w:spacing w:after="0" w:line="259" w:lineRule="auto"/>
        <w:ind w:left="360" w:right="-7"/>
        <w:jc w:val="left"/>
      </w:pPr>
      <w:r>
        <w:t xml:space="preserve">Have applied for financial aid through the post-secondary school or training program they </w:t>
      </w:r>
      <w:r w:rsidR="00427B8D">
        <w:t>will</w:t>
      </w:r>
      <w:r>
        <w:t xml:space="preserve"> attend or participate in, if applicable;</w:t>
      </w:r>
    </w:p>
    <w:p w14:paraId="2B3E9695" w14:textId="77777777" w:rsidR="0061278A" w:rsidRDefault="0061278A" w:rsidP="00E74D6A">
      <w:pPr>
        <w:pStyle w:val="ListParagraph"/>
        <w:numPr>
          <w:ilvl w:val="0"/>
          <w:numId w:val="9"/>
        </w:numPr>
        <w:spacing w:after="0" w:line="259" w:lineRule="auto"/>
        <w:ind w:left="360" w:right="-7"/>
        <w:jc w:val="left"/>
      </w:pPr>
      <w:r>
        <w:t>Be enrolled full-time or part-time in a post-secondary education or training program; and</w:t>
      </w:r>
    </w:p>
    <w:p w14:paraId="1B239F3C" w14:textId="77777777" w:rsidR="0061278A" w:rsidRDefault="0061278A" w:rsidP="00E74D6A">
      <w:pPr>
        <w:pStyle w:val="ListParagraph"/>
        <w:numPr>
          <w:ilvl w:val="0"/>
          <w:numId w:val="9"/>
        </w:numPr>
        <w:spacing w:after="0" w:line="259" w:lineRule="auto"/>
        <w:ind w:left="360" w:right="-7"/>
        <w:jc w:val="left"/>
      </w:pPr>
      <w:r>
        <w:t>Make satisfactory academic progress by maintaining at least a cumulative grade point average of 2.0 on a 4.0 scale or have an academic standing consistent with the institution’s graduation requirements for the federal student financial aid program.</w:t>
      </w:r>
    </w:p>
    <w:p w14:paraId="0BF68977" w14:textId="343A6426" w:rsidR="12FCF60F" w:rsidRDefault="12FCF60F" w:rsidP="07C618C4">
      <w:pPr>
        <w:pStyle w:val="ListParagraph"/>
        <w:numPr>
          <w:ilvl w:val="0"/>
          <w:numId w:val="9"/>
        </w:numPr>
        <w:spacing w:after="0" w:line="259" w:lineRule="auto"/>
        <w:ind w:left="360" w:right="-7"/>
        <w:jc w:val="left"/>
      </w:pPr>
      <w:r>
        <w:lastRenderedPageBreak/>
        <w:t>All youth who left foster care through adoption or participated in Kinship Assistance Programs (State Funded Kinship Subsidy, KinGAP, Adoption Assistance) at the age of 16 and older may receive ETV funding.</w:t>
      </w:r>
    </w:p>
    <w:p w14:paraId="40A070C0" w14:textId="77777777" w:rsidR="00121BCB" w:rsidRDefault="00223552" w:rsidP="00EB1097">
      <w:pPr>
        <w:spacing w:after="2" w:line="259" w:lineRule="auto"/>
        <w:ind w:left="0" w:right="-7" w:firstLine="0"/>
        <w:jc w:val="left"/>
      </w:pPr>
      <w:r>
        <w:t xml:space="preserve">  </w:t>
      </w:r>
    </w:p>
    <w:p w14:paraId="6612592E" w14:textId="48D5954B" w:rsidR="00121BCB" w:rsidRDefault="00223552" w:rsidP="0019293C">
      <w:pPr>
        <w:pStyle w:val="Heading2"/>
      </w:pPr>
      <w:r>
        <w:t xml:space="preserve">ELIGIBLE </w:t>
      </w:r>
      <w:r w:rsidR="00DB3CC6">
        <w:t>YOUTH WHO HAVE LEFT FOSTER CARE THROUGH ADOPTION</w:t>
      </w:r>
      <w:r w:rsidR="7A14B50F">
        <w:t>,</w:t>
      </w:r>
      <w:r w:rsidR="00DB3CC6">
        <w:t xml:space="preserve"> KINGAP</w:t>
      </w:r>
      <w:r>
        <w:t xml:space="preserve"> </w:t>
      </w:r>
      <w:r w:rsidR="2B32431A">
        <w:t>OR</w:t>
      </w:r>
      <w:r>
        <w:t xml:space="preserve"> </w:t>
      </w:r>
      <w:r w:rsidR="3E4E958E">
        <w:t>KINSHIP ASSISTANCE PROGRAMS</w:t>
      </w:r>
    </w:p>
    <w:p w14:paraId="68F414F9" w14:textId="77777777" w:rsidR="00121BCB" w:rsidRDefault="00223552" w:rsidP="00EB1097">
      <w:pPr>
        <w:spacing w:after="0" w:line="259" w:lineRule="auto"/>
        <w:ind w:left="0" w:right="-7" w:firstLine="0"/>
        <w:jc w:val="left"/>
      </w:pPr>
      <w:r>
        <w:rPr>
          <w:sz w:val="27"/>
        </w:rPr>
        <w:t xml:space="preserve"> </w:t>
      </w:r>
      <w:r>
        <w:t xml:space="preserve"> </w:t>
      </w:r>
    </w:p>
    <w:p w14:paraId="76D5776F" w14:textId="23AC37E5" w:rsidR="00121BCB" w:rsidRDefault="00223552" w:rsidP="3A62FFD1">
      <w:pPr>
        <w:spacing w:after="292"/>
        <w:ind w:left="0" w:right="-7" w:firstLine="0"/>
        <w:rPr>
          <w:b/>
          <w:bCs/>
          <w:i/>
          <w:iCs/>
        </w:rPr>
      </w:pPr>
      <w:r>
        <w:t xml:space="preserve">Youth </w:t>
      </w:r>
      <w:r w:rsidR="009D1F56">
        <w:t>who leave Virginia’s foster care</w:t>
      </w:r>
      <w:r w:rsidR="00DB3CC6">
        <w:t xml:space="preserve"> system</w:t>
      </w:r>
      <w:r w:rsidR="009D1F56">
        <w:t xml:space="preserve"> through adoption or </w:t>
      </w:r>
      <w:r w:rsidR="1DA10827">
        <w:t xml:space="preserve">participated in a kinship assistance program </w:t>
      </w:r>
      <w:r>
        <w:t>after attaini</w:t>
      </w:r>
      <w:r w:rsidR="00427B8D">
        <w:t xml:space="preserve">ng </w:t>
      </w:r>
      <w:r w:rsidR="009D1F56">
        <w:t>16</w:t>
      </w:r>
      <w:r w:rsidR="00427B8D">
        <w:t xml:space="preserve"> years of age</w:t>
      </w:r>
      <w:r w:rsidR="009D1F56">
        <w:t xml:space="preserve"> </w:t>
      </w:r>
      <w:r w:rsidR="17C1564B">
        <w:t>and over</w:t>
      </w:r>
      <w:r w:rsidR="732AB072">
        <w:t xml:space="preserve"> </w:t>
      </w:r>
      <w:r w:rsidR="009D1F56">
        <w:t xml:space="preserve">are eligible for the </w:t>
      </w:r>
      <w:r>
        <w:t xml:space="preserve">ETV Program </w:t>
      </w:r>
      <w:proofErr w:type="gramStart"/>
      <w:r>
        <w:t>as long as</w:t>
      </w:r>
      <w:proofErr w:type="gramEnd"/>
      <w:r>
        <w:t xml:space="preserve"> they meet the same eligibility requirements for youth in foster care and who would have otherwise</w:t>
      </w:r>
      <w:r w:rsidR="00DA0EFA">
        <w:t xml:space="preserve"> been</w:t>
      </w:r>
      <w:r>
        <w:t xml:space="preserve"> eligible for ser</w:t>
      </w:r>
      <w:r w:rsidR="00DB44BA">
        <w:t>vices under Virginia's</w:t>
      </w:r>
      <w:r w:rsidR="001873B6">
        <w:t xml:space="preserve"> Chafee Program</w:t>
      </w:r>
      <w:r w:rsidR="00906557">
        <w:t xml:space="preserve"> until attaining 23 years of age</w:t>
      </w:r>
      <w:r w:rsidR="009D1F56">
        <w:t>.</w:t>
      </w:r>
      <w:r>
        <w:t xml:space="preserve"> </w:t>
      </w:r>
      <w:r w:rsidRPr="3A62FFD1">
        <w:rPr>
          <w:b/>
          <w:bCs/>
          <w:i/>
          <w:iCs/>
        </w:rPr>
        <w:t xml:space="preserve"> </w:t>
      </w:r>
    </w:p>
    <w:p w14:paraId="5E652A61" w14:textId="3F79DCF7" w:rsidR="00AA3DF5" w:rsidRPr="0007584F" w:rsidRDefault="00AA3DF5" w:rsidP="3A62FFD1">
      <w:pPr>
        <w:spacing w:after="233"/>
        <w:ind w:right="-7"/>
      </w:pPr>
      <w:r>
        <w:t xml:space="preserve">In </w:t>
      </w:r>
      <w:r w:rsidR="0007584F">
        <w:t>addition,</w:t>
      </w:r>
      <w:r>
        <w:t xml:space="preserve"> youth who experienced foster care a</w:t>
      </w:r>
      <w:r w:rsidR="0007584F">
        <w:t xml:space="preserve">t the age of 14 </w:t>
      </w:r>
      <w:r w:rsidR="00C62080">
        <w:t xml:space="preserve">and over </w:t>
      </w:r>
      <w:r>
        <w:t>and left for some reason other than aging</w:t>
      </w:r>
      <w:r w:rsidR="0007584F">
        <w:t xml:space="preserve"> </w:t>
      </w:r>
      <w:r>
        <w:t xml:space="preserve">out, </w:t>
      </w:r>
      <w:r w:rsidR="6AC81BD7">
        <w:t>participation in a Kinship Assistance Program</w:t>
      </w:r>
      <w:r>
        <w:t xml:space="preserve">, or adoption, </w:t>
      </w:r>
      <w:r w:rsidR="0007584F">
        <w:t>and was reunified</w:t>
      </w:r>
      <w:r w:rsidR="122B0E1C">
        <w:t xml:space="preserve"> </w:t>
      </w:r>
      <w:r w:rsidR="1D77FCA7">
        <w:t>(</w:t>
      </w:r>
      <w:r w:rsidR="3F3A4862">
        <w:t>i</w:t>
      </w:r>
      <w:r w:rsidR="1D77FCA7">
        <w:t>.e., biological</w:t>
      </w:r>
      <w:r w:rsidR="46412229">
        <w:t xml:space="preserve"> </w:t>
      </w:r>
      <w:r w:rsidR="1D77FCA7">
        <w:t xml:space="preserve">parents, former </w:t>
      </w:r>
      <w:r w:rsidR="377FD867">
        <w:t>guardian</w:t>
      </w:r>
      <w:r w:rsidR="136B9296">
        <w:t>, prior custodian</w:t>
      </w:r>
      <w:r w:rsidR="1D77FCA7">
        <w:t>)</w:t>
      </w:r>
      <w:r w:rsidR="54072CC5">
        <w:t xml:space="preserve"> </w:t>
      </w:r>
      <w:r w:rsidR="0007584F">
        <w:t>at the age 16 or over,</w:t>
      </w:r>
      <w:r>
        <w:t xml:space="preserve"> may receive assistance based on availability of </w:t>
      </w:r>
      <w:r w:rsidR="003F02E2">
        <w:t xml:space="preserve">ETV </w:t>
      </w:r>
      <w:r w:rsidR="4B799DB9">
        <w:t>f</w:t>
      </w:r>
      <w:r>
        <w:t>unds.</w:t>
      </w:r>
    </w:p>
    <w:p w14:paraId="7653DB80" w14:textId="51B02B77" w:rsidR="00121BCB" w:rsidRDefault="00223552" w:rsidP="0019293C">
      <w:pPr>
        <w:pStyle w:val="Heading2"/>
      </w:pPr>
      <w:r>
        <w:t>HOW LONG CAN STUDENTS RECEIVE ETV PROGRAM FUNDS</w:t>
      </w:r>
    </w:p>
    <w:p w14:paraId="0A18B936" w14:textId="77777777" w:rsidR="00121BCB" w:rsidRDefault="00121BCB" w:rsidP="3A547A72">
      <w:pPr>
        <w:spacing w:after="0" w:line="240" w:lineRule="auto"/>
        <w:ind w:left="0" w:right="-7" w:firstLine="0"/>
        <w:jc w:val="left"/>
      </w:pPr>
    </w:p>
    <w:p w14:paraId="08AE6867" w14:textId="5CC4B3F6" w:rsidR="3A547A72" w:rsidRDefault="4299F97E" w:rsidP="2461D473">
      <w:pPr>
        <w:spacing w:after="279"/>
        <w:ind w:left="0" w:right="-7" w:firstLine="0"/>
      </w:pPr>
      <w:r>
        <w:t>Youth and young adults may receive ETV funds</w:t>
      </w:r>
      <w:r w:rsidR="7C2B7CAD">
        <w:t xml:space="preserve"> for up to 5 years</w:t>
      </w:r>
      <w:r>
        <w:t xml:space="preserve"> until </w:t>
      </w:r>
      <w:r w:rsidR="74C49272">
        <w:t>their 26</w:t>
      </w:r>
      <w:r w:rsidR="74C49272" w:rsidRPr="10F70CF5">
        <w:rPr>
          <w:vertAlign w:val="superscript"/>
        </w:rPr>
        <w:t>th</w:t>
      </w:r>
      <w:r w:rsidR="74C49272">
        <w:t xml:space="preserve"> </w:t>
      </w:r>
      <w:r>
        <w:t xml:space="preserve">birthday </w:t>
      </w:r>
      <w:proofErr w:type="gramStart"/>
      <w:r>
        <w:t>as long as</w:t>
      </w:r>
      <w:proofErr w:type="gramEnd"/>
      <w:r>
        <w:t xml:space="preserve"> they are in good standing and making progress towards completing their program or graduating.  This means earning at least a 2.0 GPA in a college or technical/vocational program. </w:t>
      </w:r>
      <w:r w:rsidR="47DC26E0">
        <w:t xml:space="preserve">Students may continue to receive ETV funds </w:t>
      </w:r>
      <w:r w:rsidR="709035A2">
        <w:t>even</w:t>
      </w:r>
      <w:r w:rsidR="47DC26E0">
        <w:t xml:space="preserve"> after </w:t>
      </w:r>
      <w:r w:rsidR="06980B5D">
        <w:t xml:space="preserve">receiving a warning about being placed on </w:t>
      </w:r>
      <w:r w:rsidR="47DC26E0">
        <w:t xml:space="preserve">academic probation, but funds cannot be given once the student is on probation and no longer eligible to receive federal aid through the FAFSA. </w:t>
      </w:r>
      <w:r>
        <w:t>In no event may a youth participate in the ETV program</w:t>
      </w:r>
      <w:r w:rsidR="07672479">
        <w:t xml:space="preserve"> and receive funding</w:t>
      </w:r>
      <w:r>
        <w:t xml:space="preserve"> for more than 5 years</w:t>
      </w:r>
      <w:r w:rsidR="233D6F9D">
        <w:t>/or 10 semesters</w:t>
      </w:r>
      <w:r>
        <w:t xml:space="preserve"> (</w:t>
      </w:r>
      <w:proofErr w:type="gramStart"/>
      <w:r>
        <w:t>whether or not</w:t>
      </w:r>
      <w:proofErr w:type="gramEnd"/>
      <w:r>
        <w:t xml:space="preserve"> consecutive)</w:t>
      </w:r>
      <w:r w:rsidR="2A71C3CF">
        <w:t xml:space="preserve"> or receive over $5,000 in any one year</w:t>
      </w:r>
      <w:r w:rsidR="139AB6F4">
        <w:t>.</w:t>
      </w:r>
    </w:p>
    <w:p w14:paraId="19FA1533" w14:textId="553E1B82" w:rsidR="3A547A72" w:rsidRDefault="00223552" w:rsidP="2461D473">
      <w:pPr>
        <w:spacing w:after="279"/>
        <w:ind w:left="0" w:right="-7" w:firstLine="0"/>
        <w:rPr>
          <w:b/>
          <w:u w:val="single"/>
        </w:rPr>
      </w:pPr>
      <w:r w:rsidRPr="2461D473">
        <w:rPr>
          <w:b/>
          <w:u w:val="single"/>
        </w:rPr>
        <w:t xml:space="preserve">STUDENT APPLICATION PROCESS FOR LDSS </w:t>
      </w:r>
    </w:p>
    <w:p w14:paraId="509D2DFD" w14:textId="77777777" w:rsidR="00121BCB" w:rsidRDefault="00223552" w:rsidP="00EB1097">
      <w:pPr>
        <w:ind w:left="0" w:right="-7" w:firstLine="0"/>
      </w:pPr>
      <w:r>
        <w:t xml:space="preserve">Youth and young adults applying for ETV funds must also apply for federal financial aid annually to the school they are attending or planning to attend, if applicable to their educational or vocational program. LDSS must know and document that youth have applied for financial aid. </w:t>
      </w:r>
    </w:p>
    <w:p w14:paraId="38FA3075" w14:textId="77777777" w:rsidR="00121BCB" w:rsidRDefault="00121BCB" w:rsidP="00EB1097">
      <w:pPr>
        <w:spacing w:after="0" w:line="259" w:lineRule="auto"/>
        <w:ind w:left="0" w:right="-7" w:firstLine="0"/>
        <w:jc w:val="left"/>
      </w:pPr>
    </w:p>
    <w:p w14:paraId="7121C168" w14:textId="0207C77F" w:rsidR="00427B8D" w:rsidRDefault="00223552" w:rsidP="00427B8D">
      <w:pPr>
        <w:ind w:left="0" w:right="-7" w:firstLine="0"/>
      </w:pPr>
      <w:r>
        <w:t xml:space="preserve">LDSS should assist youth in completing both their federal financial aid forms and ETV Student Application each school year </w:t>
      </w:r>
      <w:proofErr w:type="gramStart"/>
      <w:r>
        <w:t>in order to</w:t>
      </w:r>
      <w:proofErr w:type="gramEnd"/>
      <w:r>
        <w:t xml:space="preserve"> coordinate funding sources (e.g.</w:t>
      </w:r>
      <w:r w:rsidR="00C62080">
        <w:t>,</w:t>
      </w:r>
      <w:r>
        <w:t xml:space="preserve"> federal student financial aid programs and grants, etc.), to maximize the use of ETV funding and to avoid duplication. The following steps are required in processing the application for the student:  </w:t>
      </w:r>
    </w:p>
    <w:p w14:paraId="3705A8DE" w14:textId="4D79EA64" w:rsidR="00427B8D" w:rsidRDefault="00223552" w:rsidP="00E74D6A">
      <w:pPr>
        <w:pStyle w:val="ListParagraph"/>
        <w:numPr>
          <w:ilvl w:val="0"/>
          <w:numId w:val="10"/>
        </w:numPr>
        <w:ind w:left="360" w:right="-7"/>
      </w:pPr>
      <w:r>
        <w:t>The student's completed application should be processed by the LDSS within</w:t>
      </w:r>
      <w:r w:rsidRPr="00427B8D">
        <w:rPr>
          <w:b/>
        </w:rPr>
        <w:t xml:space="preserve"> two weeks</w:t>
      </w:r>
      <w:r>
        <w:t xml:space="preserve"> of receiving the student's application </w:t>
      </w:r>
      <w:r w:rsidR="279304E8">
        <w:t>or student</w:t>
      </w:r>
      <w:r w:rsidR="47B5B4DA">
        <w:t>’s</w:t>
      </w:r>
      <w:r w:rsidR="279304E8">
        <w:t xml:space="preserve"> inquiry</w:t>
      </w:r>
      <w:r w:rsidR="4299F97E">
        <w:t xml:space="preserve"> </w:t>
      </w:r>
      <w:r w:rsidR="324BF596">
        <w:t xml:space="preserve">into ETV </w:t>
      </w:r>
      <w:r>
        <w:t xml:space="preserve">to ensure the educational institute receives payment in a timely manner. </w:t>
      </w:r>
      <w:r w:rsidR="4299F97E">
        <w:t>An updated ETV Student Application</w:t>
      </w:r>
      <w:r w:rsidR="7C2B7CAD">
        <w:t xml:space="preserve"> and checklist</w:t>
      </w:r>
      <w:r w:rsidR="4299F97E">
        <w:t xml:space="preserve"> </w:t>
      </w:r>
      <w:r w:rsidR="7C2B7CAD">
        <w:t>are</w:t>
      </w:r>
      <w:r w:rsidR="4299F97E">
        <w:t xml:space="preserve"> located on </w:t>
      </w:r>
      <w:hyperlink r:id="rId21">
        <w:r w:rsidR="1866BB3A" w:rsidRPr="10F70CF5">
          <w:rPr>
            <w:rStyle w:val="Hyperlink"/>
          </w:rPr>
          <w:t>FUSION under “Education and Training Voucher (ETV) Program”</w:t>
        </w:r>
      </w:hyperlink>
      <w:r w:rsidR="1866BB3A">
        <w:t>.</w:t>
      </w:r>
    </w:p>
    <w:p w14:paraId="6F2C30AD" w14:textId="312A6FF2" w:rsidR="00427B8D" w:rsidRDefault="00223552" w:rsidP="00E74D6A">
      <w:pPr>
        <w:pStyle w:val="ListParagraph"/>
        <w:numPr>
          <w:ilvl w:val="0"/>
          <w:numId w:val="10"/>
        </w:numPr>
        <w:ind w:left="360" w:right="-7"/>
      </w:pPr>
      <w:r>
        <w:t>Obtain a Cost of Attendance Summary (see below) and Financial Aid Award Summary provided by</w:t>
      </w:r>
      <w:r w:rsidR="00D13550">
        <w:t xml:space="preserve"> the institution the youth will</w:t>
      </w:r>
      <w:r>
        <w:t xml:space="preserve"> be/is attending</w:t>
      </w:r>
      <w:r w:rsidR="00D13550">
        <w:t>.</w:t>
      </w:r>
      <w:r w:rsidR="00F61430">
        <w:t xml:space="preserve"> </w:t>
      </w:r>
      <w:r w:rsidR="00D13550">
        <w:t xml:space="preserve"> </w:t>
      </w:r>
      <w:r>
        <w:t xml:space="preserve">If the youth </w:t>
      </w:r>
      <w:r w:rsidR="00F235A4">
        <w:t>enroll</w:t>
      </w:r>
      <w:r>
        <w:t xml:space="preserve"> in a vocational program that does not utilize Federal Financial Aid, the Financial Aid Award Summary is not required. </w:t>
      </w:r>
    </w:p>
    <w:p w14:paraId="0D54497F" w14:textId="0DE2C47D" w:rsidR="00121BCB" w:rsidRDefault="00223552" w:rsidP="00E74D6A">
      <w:pPr>
        <w:pStyle w:val="ListParagraph"/>
        <w:numPr>
          <w:ilvl w:val="0"/>
          <w:numId w:val="10"/>
        </w:numPr>
        <w:ind w:left="360" w:right="-7"/>
      </w:pPr>
      <w:r>
        <w:t xml:space="preserve">A copy of </w:t>
      </w:r>
      <w:proofErr w:type="gramStart"/>
      <w:r>
        <w:t>each and every</w:t>
      </w:r>
      <w:proofErr w:type="gramEnd"/>
      <w:r>
        <w:t xml:space="preserve"> student application completed and approved by the LDSS must be kept in the youth's file along with copies of any and all supporting documents, such as, financial aid award </w:t>
      </w:r>
      <w:r>
        <w:lastRenderedPageBreak/>
        <w:t>letter, transcripts, grades, progress reports, registration form, receipts</w:t>
      </w:r>
      <w:r w:rsidR="00DA0EFA">
        <w:t>,</w:t>
      </w:r>
      <w:r>
        <w:t xml:space="preserve"> and statement of accounts or invoices</w:t>
      </w:r>
      <w:r w:rsidR="00CC3B2E">
        <w:t>.</w:t>
      </w:r>
      <w:r>
        <w:t xml:space="preserve"> </w:t>
      </w:r>
    </w:p>
    <w:p w14:paraId="4F9898EC" w14:textId="27D029D5" w:rsidR="00EA0AE6" w:rsidRPr="00C01A4F" w:rsidRDefault="00EA0AE6" w:rsidP="00E74D6A">
      <w:pPr>
        <w:pStyle w:val="ListParagraph"/>
        <w:numPr>
          <w:ilvl w:val="0"/>
          <w:numId w:val="10"/>
        </w:numPr>
        <w:ind w:left="360" w:right="-7"/>
      </w:pPr>
      <w:r w:rsidRPr="00C01A4F">
        <w:t xml:space="preserve">Service plans, life skills assessments and transition plans are not required for youth who are </w:t>
      </w:r>
      <w:r w:rsidRPr="10F70CF5">
        <w:rPr>
          <w:b/>
        </w:rPr>
        <w:t xml:space="preserve">age 21 and over </w:t>
      </w:r>
      <w:r w:rsidRPr="00C01A4F">
        <w:t>and receiving ETV services.</w:t>
      </w:r>
    </w:p>
    <w:p w14:paraId="3FEE262A" w14:textId="22849B5F" w:rsidR="00EA0AE6" w:rsidRDefault="00223552" w:rsidP="3A547A72">
      <w:pPr>
        <w:spacing w:after="0" w:line="259" w:lineRule="auto"/>
        <w:ind w:left="0" w:right="-7" w:firstLine="0"/>
        <w:jc w:val="left"/>
      </w:pPr>
      <w:r>
        <w:t xml:space="preserve"> </w:t>
      </w:r>
    </w:p>
    <w:p w14:paraId="55B2FF5C" w14:textId="0D5639A5" w:rsidR="00DA0EFA" w:rsidRPr="00DA0EFA" w:rsidRDefault="00DA0EFA" w:rsidP="00EB1097">
      <w:pPr>
        <w:ind w:left="0" w:right="-7" w:firstLine="0"/>
        <w:rPr>
          <w:u w:val="single"/>
        </w:rPr>
      </w:pPr>
      <w:r>
        <w:rPr>
          <w:u w:val="single"/>
        </w:rPr>
        <w:t>Cost of Attendance</w:t>
      </w:r>
    </w:p>
    <w:p w14:paraId="4EFB43DD" w14:textId="5016D8DC" w:rsidR="00121BCB" w:rsidRDefault="00223552" w:rsidP="00EB1097">
      <w:pPr>
        <w:ind w:left="0" w:right="-7" w:firstLine="0"/>
      </w:pPr>
      <w:r>
        <w:t>The Total Cost of Attendance (COA) is an estimate of what it costs a student to attend college</w:t>
      </w:r>
      <w:r w:rsidR="382F5472">
        <w:t xml:space="preserve"> or university for a year</w:t>
      </w:r>
      <w:r w:rsidR="4299F97E">
        <w:t>.</w:t>
      </w:r>
      <w:r>
        <w:t xml:space="preserve">  It includes such costs as tuition and fees, books and supplies, room and board, childcare, and commuting expenses.  </w:t>
      </w:r>
    </w:p>
    <w:p w14:paraId="18674E27" w14:textId="77777777" w:rsidR="00121BCB" w:rsidRDefault="00121BCB" w:rsidP="00EB1097">
      <w:pPr>
        <w:spacing w:after="0" w:line="259" w:lineRule="auto"/>
        <w:ind w:left="0" w:right="-7" w:firstLine="0"/>
        <w:jc w:val="left"/>
      </w:pPr>
    </w:p>
    <w:p w14:paraId="4E2DF1FA" w14:textId="4B2B412B" w:rsidR="00427B8D" w:rsidRDefault="00427B8D" w:rsidP="00EB1097">
      <w:pPr>
        <w:spacing w:after="0" w:line="259" w:lineRule="auto"/>
        <w:ind w:left="0" w:right="-7" w:firstLine="0"/>
        <w:jc w:val="left"/>
      </w:pPr>
      <w:r>
        <w:t>For assistance in determining the COA, please visit the National Center for Education Statistics College Navigator tool at:</w:t>
      </w:r>
      <w:r w:rsidR="00DA0EFA">
        <w:t xml:space="preserve">  </w:t>
      </w:r>
      <w:hyperlink r:id="rId22" w:history="1">
        <w:r w:rsidR="00DA0EFA" w:rsidRPr="006245E4">
          <w:rPr>
            <w:rStyle w:val="Hyperlink"/>
          </w:rPr>
          <w:t>https://nces.ed.gov/collegenavigator/</w:t>
        </w:r>
      </w:hyperlink>
      <w:r w:rsidR="00DA0EFA">
        <w:t>.</w:t>
      </w:r>
      <w:r>
        <w:t xml:space="preserve">  This government website lists the standard tuition, fees, and room and board cost for any institution that receives federal Pell Grant Funding.  The LDSS should list the total COA on the ETV application per academic school year.  The LDSS will need to subtract the total financial allocations (i.e</w:t>
      </w:r>
      <w:r w:rsidR="00F235A4">
        <w:t>.,</w:t>
      </w:r>
      <w:r>
        <w:t xml:space="preserve"> financial aid, scholarships, work study, etc.) from the COA for the total amount of ETV that can be requested, provided funds are available, and up to $5,000.</w:t>
      </w:r>
    </w:p>
    <w:p w14:paraId="53A8EC6B" w14:textId="77777777" w:rsidR="00121BCB" w:rsidRDefault="00223552" w:rsidP="00EB1097">
      <w:pPr>
        <w:spacing w:after="16" w:line="259" w:lineRule="auto"/>
        <w:ind w:left="0" w:right="-7" w:firstLine="0"/>
        <w:jc w:val="left"/>
      </w:pPr>
      <w:r>
        <w:t xml:space="preserve">  </w:t>
      </w:r>
    </w:p>
    <w:p w14:paraId="1282B498" w14:textId="2D7B2641" w:rsidR="00C23C75" w:rsidRDefault="00223552" w:rsidP="00C23C75">
      <w:pPr>
        <w:spacing w:after="0" w:line="252" w:lineRule="auto"/>
        <w:ind w:left="0" w:right="-7" w:firstLine="0"/>
      </w:pPr>
      <w:r>
        <w:t>For example, if a youth’s total COA for transportation is $2,000</w:t>
      </w:r>
      <w:r w:rsidR="00427B8D">
        <w:t xml:space="preserve">, </w:t>
      </w:r>
      <w:r>
        <w:t>then the transportation services paid for by ETV cannot exceed $2,000.</w:t>
      </w:r>
      <w:r w:rsidR="00F61430">
        <w:t xml:space="preserve"> </w:t>
      </w:r>
      <w:r>
        <w:t xml:space="preserve"> LDSS can pay for transportation costs that are necessary for the student to attend classes. </w:t>
      </w:r>
      <w:r w:rsidR="00F61430">
        <w:t xml:space="preserve"> </w:t>
      </w:r>
      <w:r>
        <w:rPr>
          <w:color w:val="19150F"/>
        </w:rPr>
        <w:t xml:space="preserve">If expenses related to the student's personal vehicle are not a part of the COA, they are not an allowable expense under the ETV program. </w:t>
      </w:r>
      <w:r w:rsidR="00F61430">
        <w:rPr>
          <w:color w:val="19150F"/>
        </w:rPr>
        <w:t xml:space="preserve"> </w:t>
      </w:r>
      <w:r>
        <w:rPr>
          <w:color w:val="19150F"/>
        </w:rPr>
        <w:t>LDSS should not use ETV funds to pay for car-related costs if the student lives on campus</w:t>
      </w:r>
      <w:r w:rsidR="4FB3D1DC" w:rsidRPr="1BFC0FB9">
        <w:rPr>
          <w:color w:val="19150F"/>
        </w:rPr>
        <w:t xml:space="preserve">, except in special </w:t>
      </w:r>
      <w:r w:rsidR="2C39B963" w:rsidRPr="1BFC0FB9">
        <w:rPr>
          <w:color w:val="19150F"/>
        </w:rPr>
        <w:t>circumstances</w:t>
      </w:r>
      <w:r w:rsidR="1272C1EF" w:rsidRPr="1BFC0FB9">
        <w:rPr>
          <w:color w:val="19150F"/>
        </w:rPr>
        <w:t>,</w:t>
      </w:r>
      <w:r w:rsidR="4FB3D1DC" w:rsidRPr="1BFC0FB9">
        <w:rPr>
          <w:color w:val="19150F"/>
        </w:rPr>
        <w:t xml:space="preserve"> such as </w:t>
      </w:r>
      <w:r w:rsidR="0A30BAE8" w:rsidRPr="1BFC0FB9">
        <w:rPr>
          <w:color w:val="19150F"/>
        </w:rPr>
        <w:t>a</w:t>
      </w:r>
      <w:r w:rsidR="4FB3D1DC" w:rsidRPr="1BFC0FB9">
        <w:rPr>
          <w:color w:val="19150F"/>
        </w:rPr>
        <w:t xml:space="preserve"> student needs transporta</w:t>
      </w:r>
      <w:r w:rsidR="75E5BA10" w:rsidRPr="1BFC0FB9">
        <w:rPr>
          <w:color w:val="19150F"/>
        </w:rPr>
        <w:t>tion to an internship</w:t>
      </w:r>
      <w:r w:rsidR="6C8790EF" w:rsidRPr="1BFC0FB9">
        <w:rPr>
          <w:color w:val="19150F"/>
        </w:rPr>
        <w:t xml:space="preserve"> that is required by the school</w:t>
      </w:r>
      <w:r w:rsidR="75E5BA10" w:rsidRPr="1BFC0FB9">
        <w:rPr>
          <w:color w:val="19150F"/>
        </w:rPr>
        <w:t>.</w:t>
      </w:r>
      <w:r w:rsidRPr="1BFC0FB9">
        <w:rPr>
          <w:color w:val="19150F"/>
        </w:rPr>
        <w:t xml:space="preserve"> </w:t>
      </w:r>
      <w:r w:rsidR="00F61430" w:rsidRPr="1BFC0FB9">
        <w:rPr>
          <w:color w:val="19150F"/>
        </w:rPr>
        <w:t xml:space="preserve"> </w:t>
      </w:r>
      <w:r w:rsidR="00F26EFD" w:rsidRPr="1BFC0FB9">
        <w:rPr>
          <w:color w:val="19150F"/>
        </w:rPr>
        <w:t xml:space="preserve"> </w:t>
      </w:r>
      <w:r w:rsidR="22949635" w:rsidRPr="1BFC0FB9">
        <w:rPr>
          <w:color w:val="19150F"/>
        </w:rPr>
        <w:t>If</w:t>
      </w:r>
      <w:r>
        <w:rPr>
          <w:color w:val="19150F"/>
        </w:rPr>
        <w:t xml:space="preserve"> </w:t>
      </w:r>
      <w:r w:rsidR="00F26EFD">
        <w:rPr>
          <w:color w:val="19150F"/>
        </w:rPr>
        <w:t xml:space="preserve">an expense is </w:t>
      </w:r>
      <w:r>
        <w:rPr>
          <w:color w:val="19150F"/>
        </w:rPr>
        <w:t>not a part of the COA</w:t>
      </w:r>
      <w:r w:rsidR="00F26EFD">
        <w:rPr>
          <w:color w:val="19150F"/>
        </w:rPr>
        <w:t xml:space="preserve"> but is otherwise supporting the youth’s transition to adulthood</w:t>
      </w:r>
      <w:r>
        <w:rPr>
          <w:color w:val="19150F"/>
        </w:rPr>
        <w:t>, LDSS may pay for reasonable costs, such as a youth's car insurance or car repa</w:t>
      </w:r>
      <w:r w:rsidR="00257DD7">
        <w:rPr>
          <w:color w:val="19150F"/>
        </w:rPr>
        <w:t>irs, out of the</w:t>
      </w:r>
      <w:r w:rsidR="00CC3B2E">
        <w:rPr>
          <w:color w:val="19150F"/>
        </w:rPr>
        <w:t xml:space="preserve"> Chafee Program</w:t>
      </w:r>
      <w:r>
        <w:rPr>
          <w:color w:val="19150F"/>
        </w:rPr>
        <w:t xml:space="preserve"> </w:t>
      </w:r>
      <w:r w:rsidR="1C9E7E20" w:rsidRPr="1BFC0FB9">
        <w:rPr>
          <w:color w:val="19150F"/>
        </w:rPr>
        <w:t xml:space="preserve">or Drive to Thrive Program </w:t>
      </w:r>
      <w:r w:rsidRPr="1BFC0FB9">
        <w:rPr>
          <w:color w:val="19150F"/>
        </w:rPr>
        <w:t>funds</w:t>
      </w:r>
      <w:r w:rsidR="02DD927F" w:rsidRPr="1BFC0FB9">
        <w:rPr>
          <w:color w:val="19150F"/>
        </w:rPr>
        <w:t xml:space="preserve"> depending on the student’s eligibility</w:t>
      </w:r>
      <w:r>
        <w:rPr>
          <w:color w:val="19150F"/>
        </w:rPr>
        <w:t xml:space="preserve">. </w:t>
      </w:r>
      <w:r>
        <w:t xml:space="preserve"> </w:t>
      </w:r>
    </w:p>
    <w:p w14:paraId="3B56D807" w14:textId="77777777" w:rsidR="00121BCB" w:rsidRDefault="00223552" w:rsidP="00C23C75">
      <w:pPr>
        <w:spacing w:after="0" w:line="252" w:lineRule="auto"/>
        <w:ind w:left="0" w:right="-7" w:firstLine="0"/>
      </w:pPr>
      <w:r>
        <w:t xml:space="preserve"> </w:t>
      </w:r>
    </w:p>
    <w:p w14:paraId="0DAA4FD9" w14:textId="5C8CEA6C" w:rsidR="00121BCB" w:rsidRDefault="00223552" w:rsidP="0019293C">
      <w:pPr>
        <w:pStyle w:val="Heading2"/>
      </w:pPr>
      <w:r>
        <w:t>BEST PRACTICES FOR ETV PROGRAMS</w:t>
      </w:r>
    </w:p>
    <w:p w14:paraId="59C6005D" w14:textId="77777777" w:rsidR="00121BCB" w:rsidRDefault="00223552" w:rsidP="3A547A72">
      <w:pPr>
        <w:spacing w:after="0" w:line="240" w:lineRule="auto"/>
        <w:ind w:left="0" w:right="-7" w:firstLine="0"/>
        <w:jc w:val="left"/>
      </w:pPr>
      <w:r>
        <w:t xml:space="preserve"> </w:t>
      </w:r>
    </w:p>
    <w:p w14:paraId="1C08C308" w14:textId="57A84B8E" w:rsidR="00121BCB" w:rsidRDefault="00223552" w:rsidP="00EB1097">
      <w:pPr>
        <w:spacing w:after="5" w:line="242" w:lineRule="auto"/>
        <w:ind w:left="0" w:right="-7" w:firstLine="0"/>
        <w:jc w:val="left"/>
      </w:pPr>
      <w:r>
        <w:t xml:space="preserve">Successful ETV programs work closely with those persons and programs providing IL services to young people in foster care. </w:t>
      </w:r>
      <w:r w:rsidR="00F61430">
        <w:t xml:space="preserve"> </w:t>
      </w:r>
      <w:r w:rsidR="00D742FF">
        <w:t>Some</w:t>
      </w:r>
      <w:r>
        <w:t xml:space="preserve"> young people who can benefit from the ETV may not</w:t>
      </w:r>
      <w:r w:rsidR="00CC3B2E">
        <w:t xml:space="preserve"> have participated in formal Chafee Program services</w:t>
      </w:r>
      <w:r>
        <w:t>, and some eligible youth (those adopted</w:t>
      </w:r>
      <w:r w:rsidR="00250A44">
        <w:t xml:space="preserve"> or </w:t>
      </w:r>
      <w:r w:rsidR="79B91300">
        <w:t>participated in a Kinship Assistance Program</w:t>
      </w:r>
      <w:r w:rsidR="00250A44">
        <w:t xml:space="preserve"> </w:t>
      </w:r>
      <w:r>
        <w:t>after</w:t>
      </w:r>
      <w:r w:rsidR="00250A44">
        <w:t xml:space="preserve"> attaining</w:t>
      </w:r>
      <w:r>
        <w:t xml:space="preserve"> 16 </w:t>
      </w:r>
      <w:r w:rsidR="00250A44">
        <w:t>years of age</w:t>
      </w:r>
      <w:r>
        <w:t xml:space="preserve">) are unlikely to be getting such services.  Youth receiving ETV will benefit from coordination between ETV financial assistance and LDSS post-secondary guidance and support services.  </w:t>
      </w:r>
    </w:p>
    <w:p w14:paraId="172EDC2E" w14:textId="77777777" w:rsidR="00121BCB" w:rsidRDefault="00CC3B2E" w:rsidP="00EB1097">
      <w:pPr>
        <w:spacing w:after="0" w:line="259" w:lineRule="auto"/>
        <w:ind w:left="0" w:right="-7" w:firstLine="0"/>
        <w:jc w:val="left"/>
      </w:pPr>
      <w:r>
        <w:t xml:space="preserve"> </w:t>
      </w:r>
    </w:p>
    <w:p w14:paraId="7BC1951E" w14:textId="77777777" w:rsidR="00121BCB" w:rsidRDefault="00223552" w:rsidP="00EB1097">
      <w:pPr>
        <w:ind w:left="0" w:right="-7" w:firstLine="0"/>
      </w:pPr>
      <w:r>
        <w:t>Best practices include but are not limited to</w:t>
      </w:r>
      <w:r w:rsidR="001E5E21">
        <w:t xml:space="preserve"> the following</w:t>
      </w:r>
      <w:r>
        <w:t xml:space="preserve">:  </w:t>
      </w:r>
    </w:p>
    <w:p w14:paraId="4C8299E2" w14:textId="77777777" w:rsidR="00CB4416" w:rsidRDefault="00223552" w:rsidP="00E74D6A">
      <w:pPr>
        <w:pStyle w:val="ListParagraph"/>
        <w:numPr>
          <w:ilvl w:val="0"/>
          <w:numId w:val="11"/>
        </w:numPr>
        <w:ind w:left="360" w:right="-7"/>
      </w:pPr>
      <w:r>
        <w:t xml:space="preserve">Clearly defined application and funding processes that inform students of the amount of funding they receive, the allowable purpose of these funds, and to whom and when the money is paid. </w:t>
      </w:r>
    </w:p>
    <w:p w14:paraId="495641DA" w14:textId="77777777" w:rsidR="00121BCB" w:rsidRDefault="00223552" w:rsidP="00E74D6A">
      <w:pPr>
        <w:pStyle w:val="ListParagraph"/>
        <w:numPr>
          <w:ilvl w:val="0"/>
          <w:numId w:val="11"/>
        </w:numPr>
        <w:ind w:left="360" w:right="-7"/>
      </w:pPr>
      <w:r>
        <w:t xml:space="preserve">Open lines of communication between the youth and LDSS worker, including an e-mail address and a website to help youth understand and comply with all program components. </w:t>
      </w:r>
    </w:p>
    <w:p w14:paraId="0D291E5E" w14:textId="77777777" w:rsidR="00121BCB" w:rsidRDefault="00223552" w:rsidP="00E74D6A">
      <w:pPr>
        <w:pStyle w:val="ListParagraph"/>
        <w:numPr>
          <w:ilvl w:val="0"/>
          <w:numId w:val="11"/>
        </w:numPr>
        <w:ind w:left="360" w:right="-7"/>
      </w:pPr>
      <w:r>
        <w:t xml:space="preserve">Individual financial assessments for all applicants to ensure that ETV funds are based on their unmet financial need as calculated by their educational institution. </w:t>
      </w:r>
    </w:p>
    <w:p w14:paraId="7D7EAB46" w14:textId="74FC5197" w:rsidR="00121BCB" w:rsidRDefault="00223552" w:rsidP="00E74D6A">
      <w:pPr>
        <w:pStyle w:val="ListParagraph"/>
        <w:numPr>
          <w:ilvl w:val="0"/>
          <w:numId w:val="11"/>
        </w:numPr>
        <w:spacing w:after="0"/>
        <w:ind w:left="360" w:right="-7"/>
      </w:pPr>
      <w:r>
        <w:t>Obtain</w:t>
      </w:r>
      <w:r w:rsidR="008F7A96">
        <w:t>ing</w:t>
      </w:r>
      <w:r>
        <w:t xml:space="preserve"> necessary documents prior to distribution of ETV funds. Completed and signed ETV Student Application, </w:t>
      </w:r>
      <w:r w:rsidR="009F3F44">
        <w:t xml:space="preserve">high school diploma/GED or most recent </w:t>
      </w:r>
      <w:r>
        <w:t xml:space="preserve">transcripts </w:t>
      </w:r>
      <w:r w:rsidR="009F3F44">
        <w:t xml:space="preserve">from post-secondary </w:t>
      </w:r>
      <w:r w:rsidR="009F3F44">
        <w:lastRenderedPageBreak/>
        <w:t xml:space="preserve">education/training </w:t>
      </w:r>
      <w:r>
        <w:t xml:space="preserve">showing </w:t>
      </w:r>
      <w:r w:rsidR="009F3F44">
        <w:t>satisfactory progress, COA summary,</w:t>
      </w:r>
      <w:r>
        <w:t xml:space="preserve"> and Financial Aid Award Summary from educational institution are required prior to distributing ETV benefits. </w:t>
      </w:r>
    </w:p>
    <w:p w14:paraId="7F7DA64B" w14:textId="0C3957DD" w:rsidR="00CB4416" w:rsidRDefault="00223552" w:rsidP="00E74D6A">
      <w:pPr>
        <w:pStyle w:val="ListParagraph"/>
        <w:numPr>
          <w:ilvl w:val="0"/>
          <w:numId w:val="11"/>
        </w:numPr>
        <w:spacing w:after="0" w:line="248" w:lineRule="auto"/>
        <w:ind w:left="360" w:right="-7"/>
      </w:pPr>
      <w:r w:rsidRPr="00CC3B2E">
        <w:t>Provid</w:t>
      </w:r>
      <w:r w:rsidR="008F7A96">
        <w:t>ing</w:t>
      </w:r>
      <w:r w:rsidRPr="00CC3B2E">
        <w:t xml:space="preserve"> to youth any official documentation necessary to prove that </w:t>
      </w:r>
      <w:r w:rsidR="00DA0EBB">
        <w:t>they were</w:t>
      </w:r>
      <w:r w:rsidR="00CC3B2E" w:rsidRPr="00CC3B2E">
        <w:t xml:space="preserve"> previously in foster care.</w:t>
      </w:r>
      <w:r w:rsidRPr="00CC3B2E">
        <w:t xml:space="preserve"> </w:t>
      </w:r>
    </w:p>
    <w:p w14:paraId="126193D8" w14:textId="61520F8D" w:rsidR="00121BCB" w:rsidRDefault="00223552" w:rsidP="00E74D6A">
      <w:pPr>
        <w:pStyle w:val="ListParagraph"/>
        <w:numPr>
          <w:ilvl w:val="0"/>
          <w:numId w:val="11"/>
        </w:numPr>
        <w:spacing w:after="0" w:line="248" w:lineRule="auto"/>
        <w:ind w:left="360" w:right="-7"/>
      </w:pPr>
      <w:r>
        <w:t>ETV funding tailored to students’ needs within the context of the overall financial aid package</w:t>
      </w:r>
      <w:r w:rsidR="03322B13">
        <w:t xml:space="preserve"> including grants and</w:t>
      </w:r>
      <w:r w:rsidR="33062C5C">
        <w:t xml:space="preserve"> </w:t>
      </w:r>
      <w:r w:rsidR="03322B13">
        <w:t>scholarships</w:t>
      </w:r>
      <w:r>
        <w:t xml:space="preserve">. </w:t>
      </w:r>
    </w:p>
    <w:p w14:paraId="44717E0A" w14:textId="2E648CEA" w:rsidR="00121BCB" w:rsidRDefault="008F7A96" w:rsidP="00E74D6A">
      <w:pPr>
        <w:pStyle w:val="ListParagraph"/>
        <w:numPr>
          <w:ilvl w:val="0"/>
          <w:numId w:val="11"/>
        </w:numPr>
        <w:spacing w:after="0"/>
        <w:ind w:left="360" w:right="-7"/>
      </w:pPr>
      <w:r>
        <w:t>Elimination of</w:t>
      </w:r>
      <w:r w:rsidR="00223552">
        <w:t xml:space="preserve"> potential barriers, such a</w:t>
      </w:r>
      <w:r>
        <w:t>s lack of</w:t>
      </w:r>
      <w:r w:rsidR="00223552">
        <w:t xml:space="preserve"> transportation for commuting students. ETV funds can be used to assist with transportation (i.e., gas cards, bus passes, vehicle repair, vehicle purchase). </w:t>
      </w:r>
    </w:p>
    <w:p w14:paraId="50FD24CB" w14:textId="77777777" w:rsidR="00121BCB" w:rsidRDefault="00223552" w:rsidP="00E74D6A">
      <w:pPr>
        <w:pStyle w:val="ListParagraph"/>
        <w:numPr>
          <w:ilvl w:val="0"/>
          <w:numId w:val="11"/>
        </w:numPr>
        <w:spacing w:after="0"/>
        <w:ind w:left="360" w:right="-7"/>
      </w:pPr>
      <w:r>
        <w:t xml:space="preserve">Program integration with state and/or school financial aid offices to ensure that any unmet financial needs for students are determined and addressed in a coordinated manner. </w:t>
      </w:r>
    </w:p>
    <w:p w14:paraId="1A794D73" w14:textId="77777777" w:rsidR="00121BCB" w:rsidRDefault="00223552" w:rsidP="00E74D6A">
      <w:pPr>
        <w:pStyle w:val="ListParagraph"/>
        <w:numPr>
          <w:ilvl w:val="0"/>
          <w:numId w:val="11"/>
        </w:numPr>
        <w:spacing w:after="0"/>
        <w:ind w:left="360" w:right="-7"/>
      </w:pPr>
      <w:r>
        <w:t xml:space="preserve">Ongoing support and monitoring </w:t>
      </w:r>
      <w:r w:rsidR="00DA0EBB">
        <w:t>of progress to avert dropouts.  R</w:t>
      </w:r>
      <w:r>
        <w:t xml:space="preserve">ecipients should be encouraged to access on-campus support services (e.g., tutoring and other programs for at risk students). </w:t>
      </w:r>
    </w:p>
    <w:p w14:paraId="3A9CF61E" w14:textId="77777777" w:rsidR="00121BCB" w:rsidRDefault="00223552" w:rsidP="00E74D6A">
      <w:pPr>
        <w:pStyle w:val="ListParagraph"/>
        <w:numPr>
          <w:ilvl w:val="0"/>
          <w:numId w:val="11"/>
        </w:numPr>
        <w:spacing w:after="0"/>
        <w:ind w:left="360" w:right="-7"/>
      </w:pPr>
      <w:r>
        <w:t xml:space="preserve">A mid-semester attendance verification process to prevent students from continuing to receive funds if they drop out.  </w:t>
      </w:r>
    </w:p>
    <w:p w14:paraId="329A9F5C" w14:textId="77777777" w:rsidR="00121BCB" w:rsidRDefault="00223552" w:rsidP="00E74D6A">
      <w:pPr>
        <w:pStyle w:val="ListParagraph"/>
        <w:numPr>
          <w:ilvl w:val="0"/>
          <w:numId w:val="11"/>
        </w:numPr>
        <w:spacing w:after="0"/>
        <w:ind w:left="360" w:right="-7"/>
      </w:pPr>
      <w:r>
        <w:t>A probation and specialized support program for youth at risk of failure or who are not making satisfactory progress toward completion of the educational program.</w:t>
      </w:r>
    </w:p>
    <w:p w14:paraId="70E06AAE" w14:textId="77777777" w:rsidR="00121BCB" w:rsidRDefault="00223552" w:rsidP="00E74D6A">
      <w:pPr>
        <w:pStyle w:val="ListParagraph"/>
        <w:numPr>
          <w:ilvl w:val="0"/>
          <w:numId w:val="11"/>
        </w:numPr>
        <w:ind w:left="360" w:right="-7"/>
      </w:pPr>
      <w:r w:rsidRPr="00CB4416">
        <w:rPr>
          <w:b/>
        </w:rPr>
        <w:t>Note:</w:t>
      </w:r>
      <w:r>
        <w:t xml:space="preserve"> For additional support and services, visit the Great Expectations Program website at</w:t>
      </w:r>
      <w:r w:rsidR="00DA0EBB">
        <w:t xml:space="preserve"> </w:t>
      </w:r>
      <w:hyperlink r:id="rId23" w:history="1">
        <w:r w:rsidR="00DA0EBB" w:rsidRPr="006245E4">
          <w:rPr>
            <w:rStyle w:val="Hyperlink"/>
          </w:rPr>
          <w:t>http://greatexpectations.vccs.edu</w:t>
        </w:r>
      </w:hyperlink>
      <w:r w:rsidR="00DA0EBB">
        <w:t xml:space="preserve"> </w:t>
      </w:r>
      <w:r>
        <w:t xml:space="preserve">for youth/young adults attending Virginia community colleges.  </w:t>
      </w:r>
    </w:p>
    <w:p w14:paraId="6C698261" w14:textId="77777777" w:rsidR="00CB4416" w:rsidRDefault="00223552" w:rsidP="00CB4416">
      <w:pPr>
        <w:spacing w:after="0" w:line="259" w:lineRule="auto"/>
        <w:ind w:left="0" w:right="-7" w:firstLine="0"/>
        <w:jc w:val="left"/>
      </w:pPr>
      <w:r>
        <w:rPr>
          <w:b/>
        </w:rPr>
        <w:t xml:space="preserve"> </w:t>
      </w:r>
    </w:p>
    <w:p w14:paraId="60BBABAF" w14:textId="594D8686" w:rsidR="2461D473" w:rsidRDefault="58F26108" w:rsidP="10F70CF5">
      <w:pPr>
        <w:pStyle w:val="Heading2"/>
        <w:rPr>
          <w:highlight w:val="yellow"/>
        </w:rPr>
      </w:pPr>
      <w:r>
        <w:t xml:space="preserve">VA Code 23.1-601: </w:t>
      </w:r>
      <w:r w:rsidR="2FE2725E">
        <w:t xml:space="preserve">Tuition/Fees &amp; Room/Board Assistance for Foster Care Students Attending Virginia </w:t>
      </w:r>
      <w:r w:rsidR="0AEBBB3E">
        <w:t>4-year</w:t>
      </w:r>
      <w:r w:rsidR="2FE2725E">
        <w:t xml:space="preserve"> Public Colleges and Universities.</w:t>
      </w:r>
      <w:r w:rsidR="26127462">
        <w:t xml:space="preserve"> </w:t>
      </w:r>
      <w:r w:rsidR="26127462" w:rsidRPr="08A7E6BA">
        <w:rPr>
          <w:i/>
          <w:iCs/>
        </w:rPr>
        <w:t>(New)</w:t>
      </w:r>
    </w:p>
    <w:p w14:paraId="3DC7255E" w14:textId="7348A592" w:rsidR="00121BCB" w:rsidRDefault="1B03F2B3" w:rsidP="21D10B46">
      <w:pPr>
        <w:spacing w:before="240" w:after="240"/>
        <w:rPr>
          <w:color w:val="000000" w:themeColor="text1"/>
          <w:szCs w:val="24"/>
        </w:rPr>
      </w:pPr>
      <w:r w:rsidRPr="21D10B46">
        <w:rPr>
          <w:color w:val="000000" w:themeColor="text1"/>
          <w:szCs w:val="24"/>
        </w:rPr>
        <w:t xml:space="preserve">Code of Virginia - </w:t>
      </w:r>
      <w:hyperlink r:id="rId24">
        <w:r w:rsidRPr="21D10B46">
          <w:rPr>
            <w:rStyle w:val="Hyperlink"/>
            <w:szCs w:val="24"/>
          </w:rPr>
          <w:t>§ 23.1-601. Public institutions of higher education; grants for tuition, room and board, and fees for certain individuals; point of contact</w:t>
        </w:r>
      </w:hyperlink>
      <w:r w:rsidR="1F7123C2" w:rsidRPr="21D10B46">
        <w:rPr>
          <w:color w:val="000000" w:themeColor="text1"/>
          <w:szCs w:val="24"/>
        </w:rPr>
        <w:t xml:space="preserve"> </w:t>
      </w:r>
      <w:r w:rsidR="3BB43FC9" w:rsidRPr="21D10B46">
        <w:rPr>
          <w:color w:val="000000" w:themeColor="text1"/>
          <w:szCs w:val="24"/>
        </w:rPr>
        <w:t xml:space="preserve">- </w:t>
      </w:r>
      <w:r w:rsidR="1F7123C2" w:rsidRPr="21D10B46">
        <w:rPr>
          <w:color w:val="000000" w:themeColor="text1"/>
          <w:szCs w:val="24"/>
        </w:rPr>
        <w:t>provides grants for the payment of tuition and mandatory fees at Virginia’s public institutions of higher learning for youth in or formerly in foster care. The law went into effect July 1, 2024.</w:t>
      </w:r>
    </w:p>
    <w:p w14:paraId="394F202B" w14:textId="2EE05FF6" w:rsidR="00121BCB" w:rsidRDefault="1F7123C2" w:rsidP="21D10B46">
      <w:pPr>
        <w:spacing w:before="240" w:after="240"/>
      </w:pPr>
      <w:r w:rsidRPr="21D10B46">
        <w:rPr>
          <w:color w:val="000000" w:themeColor="text1"/>
          <w:szCs w:val="24"/>
        </w:rPr>
        <w:t>The Code specifies that individuals who were in foster care or the custody of LDSS at the age of 14 and over, adopted as a special needs adoption at age 14 and over, or who aged out of foster care, may attend a Virginia public college or four-year university and have their tuition and fees, as well as room and board paid for. However, the student must have:</w:t>
      </w:r>
    </w:p>
    <w:p w14:paraId="39214741" w14:textId="7C775D22" w:rsidR="00121BCB" w:rsidRDefault="7F689722" w:rsidP="21D10B46">
      <w:pPr>
        <w:pStyle w:val="ListParagraph"/>
        <w:numPr>
          <w:ilvl w:val="0"/>
          <w:numId w:val="11"/>
        </w:numPr>
        <w:spacing w:after="0"/>
        <w:ind w:left="360" w:right="-7"/>
        <w:rPr>
          <w:color w:val="000000" w:themeColor="text1"/>
          <w:szCs w:val="24"/>
        </w:rPr>
      </w:pPr>
      <w:r w:rsidRPr="21D10B46">
        <w:rPr>
          <w:color w:val="000000" w:themeColor="text1"/>
          <w:szCs w:val="24"/>
        </w:rPr>
        <w:t>a high school diploma or GED,</w:t>
      </w:r>
    </w:p>
    <w:p w14:paraId="56E48398" w14:textId="083D9BB5" w:rsidR="00121BCB" w:rsidRDefault="7F689722" w:rsidP="21D10B46">
      <w:pPr>
        <w:pStyle w:val="ListParagraph"/>
        <w:numPr>
          <w:ilvl w:val="0"/>
          <w:numId w:val="11"/>
        </w:numPr>
        <w:spacing w:after="0"/>
        <w:ind w:left="360" w:right="-7"/>
        <w:rPr>
          <w:color w:val="000000" w:themeColor="text1"/>
          <w:szCs w:val="24"/>
        </w:rPr>
      </w:pPr>
      <w:r w:rsidRPr="21D10B46">
        <w:rPr>
          <w:color w:val="000000" w:themeColor="text1"/>
          <w:szCs w:val="24"/>
        </w:rPr>
        <w:t>seeking a first-time bachelor’s degree,</w:t>
      </w:r>
    </w:p>
    <w:p w14:paraId="60B90100" w14:textId="47588E2E" w:rsidR="00121BCB" w:rsidRDefault="7F689722" w:rsidP="21D10B46">
      <w:pPr>
        <w:pStyle w:val="ListParagraph"/>
        <w:numPr>
          <w:ilvl w:val="0"/>
          <w:numId w:val="11"/>
        </w:numPr>
        <w:spacing w:after="0"/>
        <w:ind w:left="360" w:right="-7"/>
        <w:rPr>
          <w:color w:val="000000" w:themeColor="text1"/>
          <w:szCs w:val="24"/>
        </w:rPr>
      </w:pPr>
      <w:r w:rsidRPr="21D10B46">
        <w:rPr>
          <w:color w:val="000000" w:themeColor="text1"/>
          <w:szCs w:val="24"/>
        </w:rPr>
        <w:t>taking at least six credit hours of classes at the institution,</w:t>
      </w:r>
    </w:p>
    <w:p w14:paraId="25119DF1" w14:textId="7E5E6C58" w:rsidR="00121BCB" w:rsidRDefault="7F689722" w:rsidP="21D10B46">
      <w:pPr>
        <w:pStyle w:val="ListParagraph"/>
        <w:numPr>
          <w:ilvl w:val="0"/>
          <w:numId w:val="11"/>
        </w:numPr>
        <w:spacing w:after="0"/>
        <w:ind w:left="360" w:right="-7"/>
        <w:rPr>
          <w:color w:val="000000" w:themeColor="text1"/>
          <w:szCs w:val="24"/>
        </w:rPr>
      </w:pPr>
      <w:r w:rsidRPr="21D10B46">
        <w:rPr>
          <w:color w:val="000000" w:themeColor="text1"/>
          <w:szCs w:val="24"/>
        </w:rPr>
        <w:t>not been previously enrolled as a full-time student in a post-secondary program for more than five years,</w:t>
      </w:r>
    </w:p>
    <w:p w14:paraId="5FF93F18" w14:textId="6F560B73" w:rsidR="00121BCB" w:rsidRDefault="1F7123C2" w:rsidP="21D10B46">
      <w:pPr>
        <w:pStyle w:val="ListParagraph"/>
        <w:numPr>
          <w:ilvl w:val="0"/>
          <w:numId w:val="11"/>
        </w:numPr>
        <w:spacing w:after="0"/>
        <w:ind w:left="360" w:right="-7"/>
        <w:rPr>
          <w:color w:val="000000" w:themeColor="text1"/>
          <w:szCs w:val="24"/>
        </w:rPr>
      </w:pPr>
      <w:r w:rsidRPr="21D10B46">
        <w:rPr>
          <w:color w:val="000000" w:themeColor="text1"/>
          <w:szCs w:val="24"/>
        </w:rPr>
        <w:t>demonstrates financial need, and</w:t>
      </w:r>
    </w:p>
    <w:p w14:paraId="56729342" w14:textId="69D90DC3" w:rsidR="00121BCB" w:rsidRDefault="1F7123C2" w:rsidP="21D10B46">
      <w:pPr>
        <w:pStyle w:val="ListParagraph"/>
        <w:numPr>
          <w:ilvl w:val="0"/>
          <w:numId w:val="11"/>
        </w:numPr>
        <w:spacing w:after="0"/>
        <w:ind w:left="360" w:right="-7"/>
        <w:rPr>
          <w:color w:val="000000" w:themeColor="text1"/>
          <w:szCs w:val="24"/>
        </w:rPr>
      </w:pPr>
      <w:r w:rsidRPr="21D10B46">
        <w:rPr>
          <w:color w:val="000000" w:themeColor="text1"/>
          <w:szCs w:val="24"/>
        </w:rPr>
        <w:t>applies and qualifies for grants and scholarships through FAFSA at each institution’s financial aid office.</w:t>
      </w:r>
    </w:p>
    <w:p w14:paraId="664DBE06" w14:textId="21C21C01" w:rsidR="00121BCB" w:rsidRDefault="1F7123C2" w:rsidP="21D10B46">
      <w:pPr>
        <w:spacing w:before="240" w:after="240"/>
      </w:pPr>
      <w:r w:rsidRPr="07C618C4">
        <w:rPr>
          <w:b/>
          <w:bCs/>
          <w:color w:val="000000" w:themeColor="text1"/>
          <w:szCs w:val="24"/>
        </w:rPr>
        <w:t>For more information</w:t>
      </w:r>
      <w:r w:rsidR="21C79E21" w:rsidRPr="07C618C4">
        <w:rPr>
          <w:b/>
          <w:bCs/>
          <w:color w:val="000000" w:themeColor="text1"/>
          <w:szCs w:val="24"/>
        </w:rPr>
        <w:t>, click the link</w:t>
      </w:r>
      <w:r w:rsidRPr="07C618C4">
        <w:rPr>
          <w:b/>
          <w:bCs/>
          <w:color w:val="000000" w:themeColor="text1"/>
          <w:szCs w:val="24"/>
        </w:rPr>
        <w:t>:</w:t>
      </w:r>
      <w:r w:rsidRPr="07C618C4">
        <w:rPr>
          <w:color w:val="000000" w:themeColor="text1"/>
          <w:szCs w:val="24"/>
        </w:rPr>
        <w:t xml:space="preserve"> </w:t>
      </w:r>
      <w:hyperlink r:id="rId25">
        <w:r w:rsidRPr="07C618C4">
          <w:rPr>
            <w:rStyle w:val="Hyperlink"/>
            <w:szCs w:val="24"/>
          </w:rPr>
          <w:t>https://law.lis.virginia.gov/vacode/23.1-601/</w:t>
        </w:r>
      </w:hyperlink>
    </w:p>
    <w:p w14:paraId="1760E480" w14:textId="5992FFA5" w:rsidR="00121BCB" w:rsidRDefault="0B408B2B" w:rsidP="21D10B46">
      <w:pPr>
        <w:spacing w:before="240" w:after="240"/>
      </w:pPr>
      <w:r w:rsidRPr="21D10B46">
        <w:rPr>
          <w:color w:val="000000" w:themeColor="text1"/>
          <w:szCs w:val="24"/>
        </w:rPr>
        <w:t>P</w:t>
      </w:r>
      <w:r w:rsidR="1F7123C2" w:rsidRPr="21D10B46">
        <w:rPr>
          <w:color w:val="000000" w:themeColor="text1"/>
          <w:szCs w:val="24"/>
        </w:rPr>
        <w:t xml:space="preserve">ublic institutions have provided a POC (Point of Contact) for the youth, LDSS, and other stakeholders, to help them navigate the admissions, financial aid, and to transition successfully to life as a college student. </w:t>
      </w:r>
      <w:r w:rsidR="64257CB0" w:rsidRPr="21D10B46">
        <w:rPr>
          <w:color w:val="000000" w:themeColor="text1"/>
          <w:szCs w:val="24"/>
        </w:rPr>
        <w:t>Find the POC list on FUSION, under Services for Older Youth, ETV, POC List.</w:t>
      </w:r>
    </w:p>
    <w:p w14:paraId="26BBB61B" w14:textId="7BDF5A90" w:rsidR="00121BCB" w:rsidRDefault="00223552" w:rsidP="21D10B46">
      <w:pPr>
        <w:pStyle w:val="Heading2"/>
        <w:spacing w:before="240" w:after="240"/>
        <w:rPr>
          <w:rFonts w:eastAsia="Times New Roman" w:cs="Times New Roman"/>
          <w:b w:val="0"/>
          <w:color w:val="000000" w:themeColor="text1"/>
          <w:sz w:val="24"/>
          <w:szCs w:val="24"/>
        </w:rPr>
      </w:pPr>
      <w:r>
        <w:lastRenderedPageBreak/>
        <w:t>SPECIAL REQUIREMENTS</w:t>
      </w:r>
    </w:p>
    <w:p w14:paraId="0A45EED2" w14:textId="77777777" w:rsidR="00121BCB" w:rsidRDefault="00223552" w:rsidP="3A547A72">
      <w:pPr>
        <w:spacing w:after="0" w:line="240" w:lineRule="auto"/>
        <w:ind w:left="0" w:right="-7" w:firstLine="0"/>
        <w:jc w:val="left"/>
      </w:pPr>
      <w:r>
        <w:rPr>
          <w:b/>
        </w:rPr>
        <w:t xml:space="preserve">   </w:t>
      </w:r>
    </w:p>
    <w:p w14:paraId="37E7ACEE" w14:textId="77777777" w:rsidR="00121BCB" w:rsidRDefault="00223552" w:rsidP="00EB1097">
      <w:pPr>
        <w:spacing w:after="298"/>
        <w:ind w:left="0" w:right="-7" w:firstLine="0"/>
      </w:pPr>
      <w:r>
        <w:t xml:space="preserve">LDSS applying for ETV funds must agree to the following:  </w:t>
      </w:r>
    </w:p>
    <w:p w14:paraId="4DE1FA9B" w14:textId="25F3AB43" w:rsidR="00121BCB" w:rsidRDefault="00223552" w:rsidP="00E74D6A">
      <w:pPr>
        <w:pStyle w:val="ListParagraph"/>
        <w:numPr>
          <w:ilvl w:val="0"/>
          <w:numId w:val="12"/>
        </w:numPr>
        <w:spacing w:after="0"/>
        <w:ind w:left="360" w:right="-7"/>
      </w:pPr>
      <w:r>
        <w:t xml:space="preserve">The LDSS will administer these funds in any amount on the behalf of any eligible youth </w:t>
      </w:r>
      <w:proofErr w:type="gramStart"/>
      <w:r>
        <w:t>as long as</w:t>
      </w:r>
      <w:proofErr w:type="gramEnd"/>
      <w:r>
        <w:t xml:space="preserve"> it does not exceed $5,000 per youth per fiscal year, or the amount awarded to any student does not exceed the COA </w:t>
      </w:r>
      <w:r w:rsidRPr="00CB4416">
        <w:rPr>
          <w:b/>
        </w:rPr>
        <w:t>(whichever is less</w:t>
      </w:r>
      <w:r w:rsidR="00E12C60" w:rsidRPr="00CB4416">
        <w:rPr>
          <w:b/>
        </w:rPr>
        <w:t>)</w:t>
      </w:r>
      <w:r w:rsidR="006546FC">
        <w:rPr>
          <w:b/>
        </w:rPr>
        <w:t>.</w:t>
      </w:r>
      <w:r w:rsidRPr="00CB4416">
        <w:rPr>
          <w:b/>
        </w:rPr>
        <w:t xml:space="preserve"> </w:t>
      </w:r>
      <w:r>
        <w:t xml:space="preserve"> </w:t>
      </w:r>
    </w:p>
    <w:p w14:paraId="7157E578" w14:textId="038C8719" w:rsidR="00121BCB" w:rsidRDefault="00223552" w:rsidP="00E74D6A">
      <w:pPr>
        <w:pStyle w:val="ListParagraph"/>
        <w:numPr>
          <w:ilvl w:val="0"/>
          <w:numId w:val="12"/>
        </w:numPr>
        <w:spacing w:after="0"/>
        <w:ind w:left="360" w:right="-7"/>
      </w:pPr>
      <w:r>
        <w:t>The LDSS will track and report on use of ETV fun</w:t>
      </w:r>
      <w:r w:rsidR="00CC3B2E">
        <w:t>ds separately from the Basic Chafee Program</w:t>
      </w:r>
      <w:r>
        <w:t xml:space="preserve"> allocation</w:t>
      </w:r>
      <w:r w:rsidR="00D40226">
        <w:t>.</w:t>
      </w:r>
      <w:r>
        <w:t xml:space="preserve"> </w:t>
      </w:r>
    </w:p>
    <w:p w14:paraId="540B32A4" w14:textId="227BCEF6" w:rsidR="00121BCB" w:rsidRDefault="00223552" w:rsidP="00E74D6A">
      <w:pPr>
        <w:pStyle w:val="ListParagraph"/>
        <w:numPr>
          <w:ilvl w:val="0"/>
          <w:numId w:val="12"/>
        </w:numPr>
        <w:spacing w:after="0"/>
        <w:ind w:left="360" w:right="-7"/>
      </w:pPr>
      <w:r>
        <w:t xml:space="preserve">The LDSS will use ETV funds to </w:t>
      </w:r>
      <w:r w:rsidRPr="00396EB9">
        <w:rPr>
          <w:u w:val="single"/>
        </w:rPr>
        <w:t>supplement and</w:t>
      </w:r>
      <w:r w:rsidRPr="00396EB9">
        <w:rPr>
          <w:b/>
          <w:bCs/>
          <w:u w:val="single"/>
        </w:rPr>
        <w:t xml:space="preserve"> not supplant (or take the place of)</w:t>
      </w:r>
      <w:r>
        <w:t xml:space="preserve"> any other state or local funds previously expended for the same general purposes</w:t>
      </w:r>
      <w:r w:rsidR="00D40226">
        <w:t>.</w:t>
      </w:r>
      <w:r>
        <w:t xml:space="preserve">  </w:t>
      </w:r>
    </w:p>
    <w:p w14:paraId="4CA295C5" w14:textId="0A5E5F62" w:rsidR="00121BCB" w:rsidRDefault="00223552" w:rsidP="00E74D6A">
      <w:pPr>
        <w:pStyle w:val="ListParagraph"/>
        <w:numPr>
          <w:ilvl w:val="0"/>
          <w:numId w:val="12"/>
        </w:numPr>
        <w:spacing w:after="0"/>
        <w:ind w:left="360" w:right="-7"/>
      </w:pPr>
      <w:r>
        <w:t>The LDSS will not distribute ETV funds directly to the youth, except in special circumstanc</w:t>
      </w:r>
      <w:r w:rsidR="00B31535">
        <w:t>es.</w:t>
      </w:r>
      <w:r w:rsidR="004E2132">
        <w:t xml:space="preserve"> </w:t>
      </w:r>
      <w:r w:rsidR="00B31535">
        <w:t xml:space="preserve"> In such cases, the youth may</w:t>
      </w:r>
      <w:r>
        <w:t xml:space="preserve"> be reimbursed for purchasing textbooks, supplies, fees, etc. providing </w:t>
      </w:r>
      <w:r w:rsidR="00992253">
        <w:t>they present</w:t>
      </w:r>
      <w:r>
        <w:t xml:space="preserve"> receipts/supporting documents and has prior a</w:t>
      </w:r>
      <w:r w:rsidR="00B31535">
        <w:t>pproval from the LDSS</w:t>
      </w:r>
      <w:r>
        <w:t xml:space="preserve">. </w:t>
      </w:r>
      <w:r w:rsidR="004E2132">
        <w:t xml:space="preserve"> </w:t>
      </w:r>
      <w:r>
        <w:t xml:space="preserve">Otherwise, only direct payments to institutions (for tuition), </w:t>
      </w:r>
      <w:r w:rsidR="00E12C60">
        <w:t>bookstores</w:t>
      </w:r>
      <w:r>
        <w:t xml:space="preserve">, computer distributors, licensed </w:t>
      </w:r>
      <w:r w:rsidR="00D40226">
        <w:t>childcare</w:t>
      </w:r>
      <w:r>
        <w:t xml:space="preserve"> providers, rental facilities, etc. are allowed</w:t>
      </w:r>
      <w:r w:rsidR="00D40226">
        <w:t>.</w:t>
      </w:r>
      <w:r>
        <w:t xml:space="preserve"> </w:t>
      </w:r>
    </w:p>
    <w:p w14:paraId="14587864" w14:textId="156D2D11" w:rsidR="00121BCB" w:rsidRDefault="00223552" w:rsidP="00E74D6A">
      <w:pPr>
        <w:pStyle w:val="ListParagraph"/>
        <w:numPr>
          <w:ilvl w:val="0"/>
          <w:numId w:val="12"/>
        </w:numPr>
        <w:spacing w:after="0"/>
        <w:ind w:left="360" w:right="-7"/>
      </w:pPr>
      <w:r>
        <w:t>T</w:t>
      </w:r>
      <w:r w:rsidR="00A45D2B">
        <w:t xml:space="preserve">he LDSS will collect from each </w:t>
      </w:r>
      <w:r>
        <w:t xml:space="preserve">ETV participant, </w:t>
      </w:r>
      <w:r w:rsidR="00992253">
        <w:t>their</w:t>
      </w:r>
      <w:r>
        <w:t xml:space="preserve"> final grades or progress report for the term, semester, or period in which ETV funds were used to cover </w:t>
      </w:r>
      <w:r w:rsidR="00992253">
        <w:t>their</w:t>
      </w:r>
      <w:r>
        <w:t xml:space="preserve"> education related expenses.  Review of ETV participant’s grade</w:t>
      </w:r>
      <w:r w:rsidR="00992253">
        <w:t>s</w:t>
      </w:r>
      <w:r>
        <w:t>/progress report is to determine if the</w:t>
      </w:r>
      <w:r w:rsidR="004E2132">
        <w:t xml:space="preserve"> youth is in “good standing</w:t>
      </w:r>
      <w:r w:rsidR="3FF0A765">
        <w:t>” (</w:t>
      </w:r>
      <w:r w:rsidR="5F72573A">
        <w:t xml:space="preserve">i.e., passed all classes, not expelled or suspended, </w:t>
      </w:r>
      <w:r w:rsidR="7DAD73C6">
        <w:t>maintained</w:t>
      </w:r>
      <w:r w:rsidR="5F72573A">
        <w:t xml:space="preserve"> a certain grade point average)</w:t>
      </w:r>
      <w:r w:rsidR="4041E962">
        <w:t>.</w:t>
      </w:r>
      <w:r>
        <w:t xml:space="preserve">  A copy of the grade</w:t>
      </w:r>
      <w:r w:rsidR="00992253">
        <w:t>s</w:t>
      </w:r>
      <w:r>
        <w:t>/progress report</w:t>
      </w:r>
      <w:r w:rsidR="00B31535">
        <w:t xml:space="preserve"> should</w:t>
      </w:r>
      <w:r>
        <w:t xml:space="preserve"> be kept in the youth’s file along with the student’s ETV Application applicable for that period</w:t>
      </w:r>
      <w:r w:rsidR="00992253">
        <w:t>.</w:t>
      </w:r>
      <w:r>
        <w:t xml:space="preserve">  </w:t>
      </w:r>
    </w:p>
    <w:p w14:paraId="210F554B" w14:textId="77777777" w:rsidR="00CB4416" w:rsidRDefault="00CB4416" w:rsidP="00EB1097">
      <w:pPr>
        <w:spacing w:after="33" w:line="259" w:lineRule="auto"/>
        <w:ind w:left="0" w:right="-7" w:firstLine="0"/>
        <w:jc w:val="left"/>
        <w:rPr>
          <w:b/>
          <w:u w:val="single" w:color="000000"/>
        </w:rPr>
      </w:pPr>
    </w:p>
    <w:p w14:paraId="6447E43A" w14:textId="5A4972BB" w:rsidR="00121BCB" w:rsidRPr="00E631AA" w:rsidRDefault="00223552" w:rsidP="0019293C">
      <w:pPr>
        <w:pStyle w:val="Heading2"/>
      </w:pPr>
      <w:r>
        <w:t>ETV BASIC ALLOCATIONS COMPUTATION</w:t>
      </w:r>
    </w:p>
    <w:p w14:paraId="350B77F0" w14:textId="77777777" w:rsidR="00121BCB" w:rsidRPr="00E631AA" w:rsidRDefault="00223552" w:rsidP="3A547A72">
      <w:pPr>
        <w:spacing w:after="0" w:line="240" w:lineRule="auto"/>
        <w:ind w:left="0" w:right="-7" w:firstLine="0"/>
        <w:jc w:val="left"/>
      </w:pPr>
      <w:r w:rsidRPr="3A547A72">
        <w:rPr>
          <w:sz w:val="27"/>
          <w:szCs w:val="27"/>
        </w:rPr>
        <w:t xml:space="preserve"> </w:t>
      </w:r>
      <w:r w:rsidRPr="00E631AA">
        <w:t xml:space="preserve"> </w:t>
      </w:r>
    </w:p>
    <w:p w14:paraId="1D893E4D" w14:textId="6ABF4749" w:rsidR="00AA4164" w:rsidRDefault="00D61D19" w:rsidP="3A62FFD1">
      <w:pPr>
        <w:spacing w:after="34" w:line="259" w:lineRule="auto"/>
        <w:ind w:left="0" w:right="-7" w:firstLine="0"/>
      </w:pPr>
      <w:r>
        <w:t xml:space="preserve">The LDSS must complete a </w:t>
      </w:r>
      <w:r w:rsidR="006D0A21">
        <w:t>FY</w:t>
      </w:r>
      <w:r w:rsidR="007F54C6">
        <w:t xml:space="preserve"> </w:t>
      </w:r>
      <w:r w:rsidR="007E0905">
        <w:t>2026</w:t>
      </w:r>
      <w:r w:rsidR="00223552">
        <w:t xml:space="preserve"> ETV </w:t>
      </w:r>
      <w:r w:rsidR="00992253">
        <w:t xml:space="preserve">Program </w:t>
      </w:r>
      <w:r w:rsidR="00223552">
        <w:t>Application</w:t>
      </w:r>
      <w:r w:rsidR="0079717C">
        <w:t xml:space="preserve"> (see Appendix B</w:t>
      </w:r>
      <w:r>
        <w:t>)</w:t>
      </w:r>
      <w:r w:rsidR="00223552">
        <w:t xml:space="preserve"> and submit the number of eligible youth</w:t>
      </w:r>
      <w:r w:rsidR="007F54C6">
        <w:t>s</w:t>
      </w:r>
      <w:r w:rsidR="00223552">
        <w:t xml:space="preserve"> on the application to VDSS. </w:t>
      </w:r>
      <w:r w:rsidR="00077872">
        <w:t xml:space="preserve"> </w:t>
      </w:r>
      <w:r w:rsidR="00223552">
        <w:t>Eligible youth are those who will be/are attending post</w:t>
      </w:r>
      <w:r w:rsidR="00CB4416">
        <w:t>-</w:t>
      </w:r>
      <w:r w:rsidR="00223552">
        <w:t>secondary education institutions or vocational training program</w:t>
      </w:r>
      <w:r w:rsidR="00077872">
        <w:t xml:space="preserve">s for the period of June 1, </w:t>
      </w:r>
      <w:r w:rsidR="007E0905">
        <w:t>2025</w:t>
      </w:r>
      <w:r w:rsidR="0B72D44C">
        <w:t>,</w:t>
      </w:r>
      <w:r w:rsidR="00AA4549">
        <w:t xml:space="preserve"> to May 31, </w:t>
      </w:r>
      <w:r w:rsidR="007E0905">
        <w:t>2026</w:t>
      </w:r>
      <w:r w:rsidR="00223552">
        <w:t xml:space="preserve">.  </w:t>
      </w:r>
      <w:r w:rsidR="000D294C">
        <w:t>T</w:t>
      </w:r>
      <w:r w:rsidR="00223552">
        <w:t xml:space="preserve">he </w:t>
      </w:r>
      <w:r w:rsidR="00992253">
        <w:t xml:space="preserve">statewide </w:t>
      </w:r>
      <w:r w:rsidR="00223552">
        <w:t>number of eligible youth</w:t>
      </w:r>
      <w:r w:rsidR="007F54C6">
        <w:t>s</w:t>
      </w:r>
      <w:r w:rsidR="00223552">
        <w:t xml:space="preserve"> will be totaled and then divided into the available </w:t>
      </w:r>
      <w:r w:rsidR="00992253">
        <w:t xml:space="preserve">VDSS </w:t>
      </w:r>
      <w:r w:rsidR="00223552">
        <w:t>allocation, giving a ba</w:t>
      </w:r>
      <w:r w:rsidR="00CB4416">
        <w:t xml:space="preserve">sic amount per youth. </w:t>
      </w:r>
      <w:r w:rsidR="00077872">
        <w:t xml:space="preserve"> </w:t>
      </w:r>
      <w:r w:rsidR="00CB4416">
        <w:t>Each LDSS</w:t>
      </w:r>
      <w:r w:rsidR="00223552">
        <w:t xml:space="preserve"> number of eligible youth</w:t>
      </w:r>
      <w:r w:rsidR="007F54C6">
        <w:t>s</w:t>
      </w:r>
      <w:r w:rsidR="00223552">
        <w:t xml:space="preserve"> will then be multiplied by the basic amount per youth</w:t>
      </w:r>
      <w:r w:rsidR="000D294C">
        <w:t xml:space="preserve">.  </w:t>
      </w:r>
      <w:r w:rsidR="005D2CE7">
        <w:t>VDSS may reduce an LDSS number of eligible youth</w:t>
      </w:r>
      <w:r w:rsidR="007F54C6">
        <w:t>s</w:t>
      </w:r>
      <w:r w:rsidR="005D2CE7">
        <w:t xml:space="preserve"> based </w:t>
      </w:r>
      <w:r w:rsidR="00BC7D12">
        <w:t>on</w:t>
      </w:r>
      <w:r w:rsidR="005D2CE7">
        <w:t xml:space="preserve"> actual number of youth</w:t>
      </w:r>
      <w:r w:rsidR="007F54C6">
        <w:t>s</w:t>
      </w:r>
      <w:r w:rsidR="005D2CE7">
        <w:t xml:space="preserve"> being served in prior years. </w:t>
      </w:r>
    </w:p>
    <w:p w14:paraId="484303F0" w14:textId="1C485878" w:rsidR="008E3F1C" w:rsidRDefault="008E3F1C" w:rsidP="00EB1097">
      <w:pPr>
        <w:spacing w:after="35" w:line="259" w:lineRule="auto"/>
        <w:ind w:left="0" w:right="-7" w:firstLine="0"/>
        <w:jc w:val="left"/>
        <w:rPr>
          <w:b/>
          <w:u w:val="single" w:color="000000"/>
        </w:rPr>
      </w:pPr>
    </w:p>
    <w:p w14:paraId="3527C1E0" w14:textId="5B55528D" w:rsidR="00712FC6" w:rsidRPr="000478EE" w:rsidRDefault="00712FC6" w:rsidP="0019293C">
      <w:pPr>
        <w:pStyle w:val="Heading2"/>
      </w:pPr>
      <w:r>
        <w:t>REIMBURSEMENT/LASER</w:t>
      </w:r>
    </w:p>
    <w:p w14:paraId="5145872A" w14:textId="77777777" w:rsidR="00712FC6" w:rsidRPr="000478EE" w:rsidRDefault="00712FC6" w:rsidP="3A547A72">
      <w:pPr>
        <w:spacing w:after="0" w:line="240" w:lineRule="auto"/>
        <w:ind w:left="0" w:right="-7" w:firstLine="0"/>
        <w:jc w:val="left"/>
      </w:pPr>
      <w:r w:rsidRPr="3A547A72">
        <w:rPr>
          <w:sz w:val="27"/>
          <w:szCs w:val="27"/>
        </w:rPr>
        <w:t xml:space="preserve"> </w:t>
      </w:r>
      <w:r w:rsidRPr="000478EE">
        <w:t xml:space="preserve"> </w:t>
      </w:r>
    </w:p>
    <w:p w14:paraId="359CD598" w14:textId="41D0592A" w:rsidR="009D2A7A" w:rsidRDefault="00252889" w:rsidP="3A547A72">
      <w:pPr>
        <w:spacing w:after="0" w:line="259" w:lineRule="auto"/>
        <w:ind w:left="0" w:right="0" w:firstLine="0"/>
      </w:pPr>
      <w:r>
        <w:t xml:space="preserve">For </w:t>
      </w:r>
      <w:r w:rsidR="006D0A21">
        <w:t>FY</w:t>
      </w:r>
      <w:r w:rsidR="00AA177A">
        <w:t xml:space="preserve"> </w:t>
      </w:r>
      <w:r w:rsidR="007E0905">
        <w:t>2026</w:t>
      </w:r>
      <w:r w:rsidR="09CF1F1F">
        <w:t xml:space="preserve">, </w:t>
      </w:r>
      <w:r w:rsidR="09CF1F1F" w:rsidRPr="792F2337">
        <w:rPr>
          <w:b/>
          <w:bCs/>
        </w:rPr>
        <w:t>100</w:t>
      </w:r>
      <w:r w:rsidR="1F29525E" w:rsidRPr="792F2337">
        <w:rPr>
          <w:b/>
          <w:bCs/>
        </w:rPr>
        <w:t>%</w:t>
      </w:r>
      <w:r w:rsidR="1F29525E">
        <w:t xml:space="preserve"> </w:t>
      </w:r>
      <w:r w:rsidR="009D2A7A">
        <w:t xml:space="preserve">of the approved ETV </w:t>
      </w:r>
      <w:r w:rsidR="3A293392">
        <w:t>Program</w:t>
      </w:r>
      <w:r w:rsidR="6CE5E94A">
        <w:t xml:space="preserve"> </w:t>
      </w:r>
      <w:r w:rsidR="009D2A7A">
        <w:t>allocations for LDSS will be shown in LASER on</w:t>
      </w:r>
      <w:r w:rsidR="009D2A7A" w:rsidRPr="792F2337">
        <w:rPr>
          <w:b/>
          <w:bCs/>
        </w:rPr>
        <w:t xml:space="preserve"> BL 861</w:t>
      </w:r>
      <w:r w:rsidR="00C50D87">
        <w:t xml:space="preserve"> beginning </w:t>
      </w:r>
      <w:r w:rsidR="2CDDDB1F">
        <w:t xml:space="preserve">in </w:t>
      </w:r>
      <w:r w:rsidR="00C50D87">
        <w:t>June</w:t>
      </w:r>
      <w:r w:rsidR="00AA4549">
        <w:t xml:space="preserve"> </w:t>
      </w:r>
      <w:r w:rsidR="007E0905">
        <w:t>2025</w:t>
      </w:r>
      <w:r w:rsidR="009D2A7A">
        <w:t xml:space="preserve">.  </w:t>
      </w:r>
      <w:r w:rsidR="5AE8FC2A">
        <w:t xml:space="preserve">LDSS are required to submit a mid-year review form by the end of December </w:t>
      </w:r>
      <w:r w:rsidR="007E0905">
        <w:t>2025</w:t>
      </w:r>
      <w:r w:rsidR="5AE8FC2A">
        <w:t xml:space="preserve"> </w:t>
      </w:r>
      <w:r w:rsidR="2DD7B0D4">
        <w:t xml:space="preserve">to explain how </w:t>
      </w:r>
      <w:r w:rsidR="75320D09">
        <w:t>any</w:t>
      </w:r>
      <w:r w:rsidR="2DD7B0D4">
        <w:t xml:space="preserve"> unused portion of ETV funds will be </w:t>
      </w:r>
      <w:r w:rsidR="69A1392D">
        <w:t>utilized</w:t>
      </w:r>
      <w:r w:rsidR="2DD7B0D4">
        <w:t xml:space="preserve"> by </w:t>
      </w:r>
      <w:r w:rsidR="29014156">
        <w:t>M</w:t>
      </w:r>
      <w:r w:rsidR="2DD7B0D4">
        <w:t xml:space="preserve">ay 31, </w:t>
      </w:r>
      <w:r w:rsidR="007E0905">
        <w:t>2026</w:t>
      </w:r>
      <w:r w:rsidR="2DD7B0D4">
        <w:t>.</w:t>
      </w:r>
      <w:r w:rsidR="62A91639">
        <w:t xml:space="preserve"> </w:t>
      </w:r>
      <w:r w:rsidR="009D2A7A">
        <w:t xml:space="preserve">LDSS returning any portion of the initial ETV allocation should submit BRS requests in LASER. </w:t>
      </w:r>
    </w:p>
    <w:p w14:paraId="272C5097" w14:textId="2BB44C2E" w:rsidR="009D2A7A" w:rsidRDefault="009D2A7A" w:rsidP="009D2A7A">
      <w:pPr>
        <w:spacing w:after="0" w:line="259" w:lineRule="auto"/>
        <w:ind w:left="0" w:right="-7" w:firstLine="0"/>
        <w:jc w:val="left"/>
      </w:pPr>
      <w:r>
        <w:t xml:space="preserve"> </w:t>
      </w:r>
    </w:p>
    <w:p w14:paraId="617DBD4E" w14:textId="3A7EDF06" w:rsidR="00100CC2" w:rsidRDefault="009D2A7A" w:rsidP="009D2A7A">
      <w:pPr>
        <w:ind w:left="0" w:right="-7" w:firstLine="0"/>
      </w:pPr>
      <w:r>
        <w:t xml:space="preserve">All reimbursements MUST be processed through this budget line and expenditures for services and activities must be related to the specific purposes of the ETV Program and </w:t>
      </w:r>
      <w:proofErr w:type="gramStart"/>
      <w:r>
        <w:t>entered into</w:t>
      </w:r>
      <w:proofErr w:type="gramEnd"/>
      <w:r>
        <w:t xml:space="preserve"> LASER on a monthly basis. </w:t>
      </w:r>
      <w:r w:rsidR="00077872">
        <w:t xml:space="preserve"> </w:t>
      </w:r>
      <w:r>
        <w:t xml:space="preserve">LDSS must assure all charges in LASER reconcile with the Quarterly Reports submitted by the LDSS staff. </w:t>
      </w:r>
      <w:r w:rsidR="00077872">
        <w:t xml:space="preserve"> </w:t>
      </w:r>
      <w:r>
        <w:t xml:space="preserve">ETV Program funds must be expended by </w:t>
      </w:r>
      <w:r w:rsidR="00AA4549">
        <w:rPr>
          <w:b/>
        </w:rPr>
        <w:t xml:space="preserve">May 31, </w:t>
      </w:r>
      <w:r w:rsidR="007E0905">
        <w:rPr>
          <w:b/>
        </w:rPr>
        <w:t>2026</w:t>
      </w:r>
      <w:r>
        <w:rPr>
          <w:b/>
        </w:rPr>
        <w:t>.</w:t>
      </w:r>
    </w:p>
    <w:p w14:paraId="2FD43520" w14:textId="77777777" w:rsidR="00AD08AA" w:rsidRDefault="00AD08AA" w:rsidP="009D2A7A">
      <w:pPr>
        <w:ind w:left="0" w:right="-7" w:firstLine="0"/>
      </w:pPr>
    </w:p>
    <w:p w14:paraId="7B06D3A7" w14:textId="6618F485" w:rsidR="00AD08AA" w:rsidRPr="00AD08AA" w:rsidRDefault="004A6675" w:rsidP="00AD08AA">
      <w:pPr>
        <w:ind w:left="0" w:right="-7" w:firstLine="0"/>
        <w:rPr>
          <w:i/>
        </w:rPr>
      </w:pPr>
      <w:r>
        <w:rPr>
          <w:i/>
        </w:rPr>
        <w:lastRenderedPageBreak/>
        <w:t>See Appendix C</w:t>
      </w:r>
      <w:r w:rsidR="00AD08AA">
        <w:rPr>
          <w:i/>
        </w:rPr>
        <w:t xml:space="preserve"> of this funding package for a “Quick Reference Guide” to the ETV Program.</w:t>
      </w:r>
    </w:p>
    <w:p w14:paraId="4FF2B55D" w14:textId="77777777" w:rsidR="00AD08AA" w:rsidRPr="00AD08AA" w:rsidRDefault="00AD08AA" w:rsidP="009D2A7A">
      <w:pPr>
        <w:ind w:left="0" w:right="-7" w:firstLine="0"/>
      </w:pPr>
    </w:p>
    <w:p w14:paraId="2D2488D4" w14:textId="77777777" w:rsidR="00100CC2" w:rsidRDefault="00100CC2">
      <w:pPr>
        <w:spacing w:after="160" w:line="259" w:lineRule="auto"/>
        <w:ind w:left="0" w:right="0" w:firstLine="0"/>
        <w:jc w:val="left"/>
      </w:pPr>
      <w:r>
        <w:br w:type="page"/>
      </w:r>
    </w:p>
    <w:p w14:paraId="78A3971F" w14:textId="5DFBE651" w:rsidR="00121BCB" w:rsidRDefault="00223552" w:rsidP="00C20829">
      <w:pPr>
        <w:pStyle w:val="Heading1"/>
      </w:pPr>
      <w:bookmarkStart w:id="16" w:name="_Toc148544755"/>
      <w:bookmarkStart w:id="17" w:name="_Toc33879"/>
      <w:bookmarkStart w:id="18" w:name="_Toc1968487583"/>
      <w:r w:rsidRPr="00C20829">
        <w:lastRenderedPageBreak/>
        <w:t>SECTION 4</w:t>
      </w:r>
      <w:bookmarkEnd w:id="16"/>
      <w:r w:rsidRPr="00C20829">
        <w:t xml:space="preserve"> </w:t>
      </w:r>
      <w:bookmarkStart w:id="19" w:name="_Toc148544756"/>
      <w:bookmarkEnd w:id="17"/>
      <w:r w:rsidR="00C20829" w:rsidRPr="00C20829">
        <w:t xml:space="preserve">- </w:t>
      </w:r>
      <w:r w:rsidRPr="00C20829">
        <w:t>SUBMISSION AND REPORTING REQUIRMENTS</w:t>
      </w:r>
      <w:bookmarkEnd w:id="18"/>
      <w:bookmarkEnd w:id="19"/>
    </w:p>
    <w:p w14:paraId="21809C60" w14:textId="77777777" w:rsidR="00C20829" w:rsidRPr="00C20829" w:rsidRDefault="00C20829" w:rsidP="00C20829"/>
    <w:p w14:paraId="36E96BEF" w14:textId="5328A594" w:rsidR="00121BCB" w:rsidRDefault="00CB4416" w:rsidP="00EB1097">
      <w:pPr>
        <w:ind w:left="0" w:right="-7" w:firstLine="0"/>
      </w:pPr>
      <w:r>
        <w:t xml:space="preserve">Every </w:t>
      </w:r>
      <w:r w:rsidR="00223552">
        <w:t>IL service provided to</w:t>
      </w:r>
      <w:r>
        <w:t xml:space="preserve"> and ETV payment made for</w:t>
      </w:r>
      <w:r w:rsidR="00223552">
        <w:t xml:space="preserve"> each youth must be documented in OASIS </w:t>
      </w:r>
      <w:r w:rsidR="009D2A7A">
        <w:t xml:space="preserve">(IL services screen) </w:t>
      </w:r>
      <w:r w:rsidR="00223552">
        <w:t xml:space="preserve">with a </w:t>
      </w:r>
      <w:r w:rsidR="00223552">
        <w:rPr>
          <w:b/>
        </w:rPr>
        <w:t>start date</w:t>
      </w:r>
      <w:r w:rsidR="004E07D5">
        <w:t xml:space="preserve"> (date service bega</w:t>
      </w:r>
      <w:r w:rsidR="00223552">
        <w:t xml:space="preserve">n) and an </w:t>
      </w:r>
      <w:r w:rsidR="00223552">
        <w:rPr>
          <w:b/>
        </w:rPr>
        <w:t>end date</w:t>
      </w:r>
      <w:r w:rsidR="00223552">
        <w:t xml:space="preserve"> (date service ended).  </w:t>
      </w:r>
      <w:r w:rsidR="00223552">
        <w:rPr>
          <w:b/>
        </w:rPr>
        <w:t xml:space="preserve"> </w:t>
      </w:r>
      <w:r w:rsidR="00223552">
        <w:t xml:space="preserve"> </w:t>
      </w:r>
    </w:p>
    <w:p w14:paraId="33DE8A6A" w14:textId="77777777" w:rsidR="00121BCB" w:rsidRDefault="00223552" w:rsidP="00EB1097">
      <w:pPr>
        <w:spacing w:after="2" w:line="259" w:lineRule="auto"/>
        <w:ind w:left="0" w:right="-7" w:firstLine="0"/>
        <w:jc w:val="left"/>
      </w:pPr>
      <w:r>
        <w:rPr>
          <w:b/>
        </w:rPr>
        <w:t xml:space="preserve"> </w:t>
      </w:r>
      <w:r>
        <w:t xml:space="preserve"> </w:t>
      </w:r>
    </w:p>
    <w:p w14:paraId="7B70CF22" w14:textId="56819795" w:rsidR="00121BCB" w:rsidRDefault="00223552" w:rsidP="0019293C">
      <w:pPr>
        <w:pStyle w:val="Heading2"/>
      </w:pPr>
      <w:r>
        <w:t>SUBMISSION OF APPLICATION(S)</w:t>
      </w:r>
    </w:p>
    <w:p w14:paraId="31C74842" w14:textId="77777777" w:rsidR="00121BCB" w:rsidRDefault="00223552" w:rsidP="00EB1097">
      <w:pPr>
        <w:spacing w:after="0" w:line="259" w:lineRule="auto"/>
        <w:ind w:left="0" w:right="-7" w:firstLine="0"/>
        <w:jc w:val="left"/>
      </w:pPr>
      <w:r>
        <w:rPr>
          <w:sz w:val="27"/>
        </w:rPr>
        <w:t xml:space="preserve"> </w:t>
      </w:r>
      <w:r>
        <w:t xml:space="preserve"> </w:t>
      </w:r>
    </w:p>
    <w:p w14:paraId="452BDE06" w14:textId="797DD9FD" w:rsidR="00121BCB" w:rsidRDefault="00223552" w:rsidP="00EB1097">
      <w:pPr>
        <w:spacing w:after="33"/>
        <w:ind w:left="0" w:right="-7" w:firstLine="0"/>
      </w:pPr>
      <w:r>
        <w:t xml:space="preserve">Each LDSS director or designee must submit all applications and budget </w:t>
      </w:r>
      <w:r w:rsidR="000478EE">
        <w:t xml:space="preserve">certification </w:t>
      </w:r>
      <w:r w:rsidR="00A45D2B">
        <w:t>for the Chafee</w:t>
      </w:r>
      <w:r w:rsidR="000478EE">
        <w:t xml:space="preserve"> </w:t>
      </w:r>
      <w:r w:rsidR="00A45D2B">
        <w:t xml:space="preserve">and ETV </w:t>
      </w:r>
      <w:r w:rsidR="00A45D2B" w:rsidRPr="00A45D2B">
        <w:t>Programs</w:t>
      </w:r>
      <w:r w:rsidRPr="00A45D2B">
        <w:t xml:space="preserve"> via e-mail</w:t>
      </w:r>
      <w:r>
        <w:rPr>
          <w:b/>
        </w:rPr>
        <w:t xml:space="preserve"> </w:t>
      </w:r>
      <w:r>
        <w:t>to</w:t>
      </w:r>
      <w:r w:rsidR="009D2A7A">
        <w:t xml:space="preserve"> </w:t>
      </w:r>
      <w:hyperlink r:id="rId26">
        <w:r w:rsidR="009D2A7A" w:rsidRPr="3A547A72">
          <w:rPr>
            <w:rStyle w:val="Hyperlink"/>
          </w:rPr>
          <w:t>va.ilp@dss.virginia.gov</w:t>
        </w:r>
      </w:hyperlink>
      <w:r w:rsidR="009D2A7A">
        <w:t xml:space="preserve">. </w:t>
      </w:r>
      <w:r>
        <w:rPr>
          <w:b/>
        </w:rPr>
        <w:t xml:space="preserve"> </w:t>
      </w:r>
      <w:r w:rsidR="009D2A7A">
        <w:rPr>
          <w:b/>
        </w:rPr>
        <w:t>Applications</w:t>
      </w:r>
      <w:r w:rsidR="00D45E2C">
        <w:rPr>
          <w:b/>
        </w:rPr>
        <w:t xml:space="preserve"> can be found on </w:t>
      </w:r>
      <w:hyperlink r:id="rId27">
        <w:r w:rsidR="00D45E2C" w:rsidRPr="3A547A72">
          <w:rPr>
            <w:rStyle w:val="Hyperlink"/>
            <w:b/>
            <w:bCs/>
          </w:rPr>
          <w:t>FUSION</w:t>
        </w:r>
      </w:hyperlink>
      <w:r w:rsidR="009D2A7A">
        <w:rPr>
          <w:b/>
        </w:rPr>
        <w:t xml:space="preserve"> </w:t>
      </w:r>
      <w:r w:rsidR="00D45E2C">
        <w:rPr>
          <w:b/>
        </w:rPr>
        <w:t xml:space="preserve">and </w:t>
      </w:r>
      <w:r w:rsidR="009D2A7A">
        <w:rPr>
          <w:b/>
        </w:rPr>
        <w:t xml:space="preserve">are due no later than </w:t>
      </w:r>
      <w:r w:rsidR="009D2A7A" w:rsidRPr="00D45E2C">
        <w:rPr>
          <w:b/>
          <w:u w:val="single"/>
        </w:rPr>
        <w:t>March</w:t>
      </w:r>
      <w:r w:rsidR="00AA4549">
        <w:rPr>
          <w:b/>
          <w:u w:val="single"/>
        </w:rPr>
        <w:t xml:space="preserve"> </w:t>
      </w:r>
      <w:r w:rsidR="13013DC7" w:rsidRPr="10F70CF5">
        <w:rPr>
          <w:b/>
          <w:bCs/>
          <w:u w:val="single"/>
        </w:rPr>
        <w:t>7</w:t>
      </w:r>
      <w:r w:rsidR="00AA4549">
        <w:rPr>
          <w:b/>
          <w:u w:val="single"/>
        </w:rPr>
        <w:t xml:space="preserve">, </w:t>
      </w:r>
      <w:r w:rsidR="007E0905">
        <w:rPr>
          <w:b/>
          <w:u w:val="single"/>
        </w:rPr>
        <w:t>2025</w:t>
      </w:r>
      <w:r>
        <w:rPr>
          <w:b/>
        </w:rPr>
        <w:t xml:space="preserve">. </w:t>
      </w:r>
      <w:r>
        <w:t xml:space="preserve">  </w:t>
      </w:r>
      <w:r w:rsidR="00F44B88">
        <w:t xml:space="preserve">The application is attached in Appendix A of this funding package (please download the individual document from FUSION when completing for submission.)  </w:t>
      </w:r>
    </w:p>
    <w:p w14:paraId="3EF1620C" w14:textId="77777777" w:rsidR="00121BCB" w:rsidRDefault="00223552" w:rsidP="00EB1097">
      <w:pPr>
        <w:spacing w:after="0" w:line="259" w:lineRule="auto"/>
        <w:ind w:left="0" w:right="-7" w:firstLine="0"/>
        <w:jc w:val="left"/>
      </w:pPr>
      <w:r>
        <w:rPr>
          <w:sz w:val="27"/>
        </w:rPr>
        <w:t xml:space="preserve"> </w:t>
      </w:r>
      <w:r>
        <w:t xml:space="preserve"> </w:t>
      </w:r>
    </w:p>
    <w:p w14:paraId="4D4B4658" w14:textId="5D7C67F7" w:rsidR="00121BCB" w:rsidRPr="00751661" w:rsidRDefault="00223552" w:rsidP="00EB1097">
      <w:pPr>
        <w:spacing w:after="80" w:line="258" w:lineRule="auto"/>
        <w:ind w:left="0" w:right="-7" w:firstLine="0"/>
        <w:jc w:val="left"/>
        <w:rPr>
          <w:i/>
        </w:rPr>
      </w:pPr>
      <w:r w:rsidRPr="00751661">
        <w:rPr>
          <w:i/>
        </w:rPr>
        <w:t>VDSS must receive all</w:t>
      </w:r>
      <w:r w:rsidR="00751661">
        <w:rPr>
          <w:i/>
        </w:rPr>
        <w:t xml:space="preserve"> LDSS applicable reports for SFY</w:t>
      </w:r>
      <w:r w:rsidR="003E144D">
        <w:rPr>
          <w:i/>
        </w:rPr>
        <w:t xml:space="preserve"> </w:t>
      </w:r>
      <w:r w:rsidR="007E0905">
        <w:rPr>
          <w:i/>
        </w:rPr>
        <w:t>2025</w:t>
      </w:r>
      <w:r w:rsidR="00D45E2C">
        <w:rPr>
          <w:i/>
        </w:rPr>
        <w:t>,</w:t>
      </w:r>
      <w:r w:rsidRPr="00751661">
        <w:rPr>
          <w:b/>
          <w:i/>
        </w:rPr>
        <w:t xml:space="preserve"> </w:t>
      </w:r>
      <w:r w:rsidRPr="00751661">
        <w:rPr>
          <w:i/>
        </w:rPr>
        <w:t xml:space="preserve">or </w:t>
      </w:r>
      <w:r w:rsidR="006D0A21">
        <w:rPr>
          <w:i/>
        </w:rPr>
        <w:t>SFY</w:t>
      </w:r>
      <w:r w:rsidR="003E144D">
        <w:rPr>
          <w:i/>
        </w:rPr>
        <w:t xml:space="preserve"> </w:t>
      </w:r>
      <w:r w:rsidR="007E0905">
        <w:rPr>
          <w:i/>
        </w:rPr>
        <w:t>2026</w:t>
      </w:r>
      <w:r w:rsidRPr="00751661">
        <w:rPr>
          <w:i/>
        </w:rPr>
        <w:t xml:space="preserve"> funding may be withheld or suspended.  </w:t>
      </w:r>
    </w:p>
    <w:p w14:paraId="5BD66B98" w14:textId="77777777" w:rsidR="00121BCB" w:rsidRDefault="00223552" w:rsidP="00EB1097">
      <w:pPr>
        <w:spacing w:after="0" w:line="259" w:lineRule="auto"/>
        <w:ind w:left="0" w:right="-7" w:firstLine="0"/>
        <w:jc w:val="left"/>
      </w:pPr>
      <w:r>
        <w:t xml:space="preserve"> </w:t>
      </w:r>
      <w:r>
        <w:rPr>
          <w:sz w:val="31"/>
        </w:rPr>
        <w:t xml:space="preserve"> </w:t>
      </w:r>
      <w:r>
        <w:t xml:space="preserve"> </w:t>
      </w:r>
    </w:p>
    <w:p w14:paraId="4BEA86F3" w14:textId="5800F592" w:rsidR="00121BCB" w:rsidRDefault="00223552" w:rsidP="0019293C">
      <w:pPr>
        <w:pStyle w:val="Heading2"/>
      </w:pPr>
      <w:r>
        <w:t>REPORTING AND EVALUATION REQUIREMENTS</w:t>
      </w:r>
    </w:p>
    <w:p w14:paraId="7F480538" w14:textId="77777777" w:rsidR="00121BCB" w:rsidRDefault="00223552" w:rsidP="00EB1097">
      <w:pPr>
        <w:spacing w:after="0" w:line="259" w:lineRule="auto"/>
        <w:ind w:left="0" w:right="-7" w:firstLine="0"/>
        <w:jc w:val="left"/>
      </w:pPr>
      <w:r>
        <w:rPr>
          <w:sz w:val="27"/>
        </w:rPr>
        <w:t xml:space="preserve"> </w:t>
      </w:r>
      <w:r>
        <w:t xml:space="preserve"> </w:t>
      </w:r>
    </w:p>
    <w:p w14:paraId="08FD3999" w14:textId="77777777" w:rsidR="00121BCB" w:rsidRDefault="00B17E04" w:rsidP="00EB1097">
      <w:pPr>
        <w:ind w:left="0" w:right="-7" w:firstLine="0"/>
      </w:pPr>
      <w:r>
        <w:t>T</w:t>
      </w:r>
      <w:r w:rsidR="00A45D2B">
        <w:t>he</w:t>
      </w:r>
      <w:r>
        <w:t xml:space="preserve"> Chafee</w:t>
      </w:r>
      <w:r w:rsidR="00223552">
        <w:t xml:space="preserve"> and ETV Programs will be monitored and evaluated via submission of</w:t>
      </w:r>
      <w:r>
        <w:rPr>
          <w:b/>
        </w:rPr>
        <w:t xml:space="preserve"> Quarterly</w:t>
      </w:r>
      <w:r w:rsidR="00751661">
        <w:rPr>
          <w:b/>
        </w:rPr>
        <w:t xml:space="preserve"> R</w:t>
      </w:r>
      <w:r w:rsidR="00223552">
        <w:rPr>
          <w:b/>
        </w:rPr>
        <w:t>eports, OASIS data, and Locality Automated System for Expenditure Reimbursement (LASER) reports.</w:t>
      </w:r>
      <w:r w:rsidR="00223552">
        <w:t xml:space="preserve">  VDSS reserves the right to make quality assurance onsite visits/desk reviews and request additional information as necessary.   </w:t>
      </w:r>
    </w:p>
    <w:p w14:paraId="7597469F" w14:textId="77777777" w:rsidR="00121BCB" w:rsidRDefault="00223552" w:rsidP="00EB1097">
      <w:pPr>
        <w:spacing w:after="0" w:line="259" w:lineRule="auto"/>
        <w:ind w:left="0" w:right="-7" w:firstLine="0"/>
        <w:jc w:val="left"/>
      </w:pPr>
      <w:r>
        <w:t xml:space="preserve">  </w:t>
      </w:r>
    </w:p>
    <w:p w14:paraId="477D29C3" w14:textId="75A2C549" w:rsidR="00121BCB" w:rsidRPr="0007584F" w:rsidRDefault="00751661" w:rsidP="00EB1097">
      <w:pPr>
        <w:ind w:left="0" w:right="-7" w:firstLine="0"/>
        <w:rPr>
          <w:color w:val="auto"/>
        </w:rPr>
      </w:pPr>
      <w:r w:rsidRPr="0007584F">
        <w:rPr>
          <w:color w:val="auto"/>
        </w:rPr>
        <w:t>If the LDSS receives Chafee Program</w:t>
      </w:r>
      <w:r w:rsidR="00223552" w:rsidRPr="0007584F">
        <w:rPr>
          <w:color w:val="auto"/>
        </w:rPr>
        <w:t xml:space="preserve"> and/or ETV allocation</w:t>
      </w:r>
      <w:r w:rsidRPr="0007584F">
        <w:rPr>
          <w:color w:val="auto"/>
        </w:rPr>
        <w:t>(s)</w:t>
      </w:r>
      <w:r w:rsidR="00223552" w:rsidRPr="0007584F">
        <w:rPr>
          <w:color w:val="auto"/>
        </w:rPr>
        <w:t xml:space="preserve"> but does not utilize </w:t>
      </w:r>
      <w:r w:rsidRPr="0007584F">
        <w:rPr>
          <w:color w:val="auto"/>
        </w:rPr>
        <w:t>Chafee Program</w:t>
      </w:r>
      <w:r w:rsidR="00223552" w:rsidRPr="0007584F">
        <w:rPr>
          <w:color w:val="auto"/>
        </w:rPr>
        <w:t xml:space="preserve"> or ETV funds during the specified quarter, </w:t>
      </w:r>
      <w:r w:rsidRPr="0007584F">
        <w:rPr>
          <w:color w:val="auto"/>
        </w:rPr>
        <w:t xml:space="preserve">this must be communicated to VDSS by the quarterly report due date.  LDSS </w:t>
      </w:r>
      <w:r w:rsidR="00822948" w:rsidRPr="0007584F">
        <w:rPr>
          <w:color w:val="auto"/>
        </w:rPr>
        <w:t xml:space="preserve">will submit the quarterly report to </w:t>
      </w:r>
      <w:r w:rsidRPr="0007584F">
        <w:rPr>
          <w:color w:val="auto"/>
        </w:rPr>
        <w:t xml:space="preserve">VDSS </w:t>
      </w:r>
      <w:r w:rsidR="0007584F">
        <w:rPr>
          <w:color w:val="auto"/>
        </w:rPr>
        <w:t xml:space="preserve">Youth Services </w:t>
      </w:r>
      <w:r w:rsidRPr="0007584F">
        <w:rPr>
          <w:color w:val="auto"/>
        </w:rPr>
        <w:t xml:space="preserve">program staff </w:t>
      </w:r>
      <w:r w:rsidR="00822948" w:rsidRPr="0007584F">
        <w:rPr>
          <w:color w:val="auto"/>
        </w:rPr>
        <w:t xml:space="preserve">via email </w:t>
      </w:r>
      <w:r w:rsidRPr="0007584F">
        <w:rPr>
          <w:color w:val="auto"/>
        </w:rPr>
        <w:t xml:space="preserve">at </w:t>
      </w:r>
      <w:hyperlink r:id="rId28" w:history="1">
        <w:r w:rsidR="0007584F" w:rsidRPr="000F751F">
          <w:rPr>
            <w:rStyle w:val="Hyperlink"/>
          </w:rPr>
          <w:t>va.ilp@dss.virginia.gov</w:t>
        </w:r>
      </w:hyperlink>
      <w:r w:rsidR="0007584F">
        <w:rPr>
          <w:color w:val="auto"/>
        </w:rPr>
        <w:t>,</w:t>
      </w:r>
      <w:r w:rsidR="00822948" w:rsidRPr="0007584F">
        <w:rPr>
          <w:rStyle w:val="Hyperlink"/>
          <w:color w:val="auto"/>
          <w:u w:val="none"/>
        </w:rPr>
        <w:t xml:space="preserve"> </w:t>
      </w:r>
      <w:r w:rsidRPr="0007584F">
        <w:rPr>
          <w:color w:val="auto"/>
        </w:rPr>
        <w:t xml:space="preserve">noting </w:t>
      </w:r>
      <w:r w:rsidR="00223552" w:rsidRPr="0007584F">
        <w:rPr>
          <w:color w:val="auto"/>
        </w:rPr>
        <w:t>“</w:t>
      </w:r>
      <w:r w:rsidR="0007584F">
        <w:rPr>
          <w:color w:val="auto"/>
        </w:rPr>
        <w:t>No</w:t>
      </w:r>
      <w:r w:rsidR="00223552" w:rsidRPr="0007584F">
        <w:rPr>
          <w:color w:val="auto"/>
        </w:rPr>
        <w:t xml:space="preserve"> </w:t>
      </w:r>
      <w:r w:rsidRPr="0007584F">
        <w:rPr>
          <w:color w:val="auto"/>
        </w:rPr>
        <w:t>Chafee Program/</w:t>
      </w:r>
      <w:r w:rsidR="00223552" w:rsidRPr="0007584F">
        <w:rPr>
          <w:color w:val="auto"/>
        </w:rPr>
        <w:t xml:space="preserve">ETV expenditures </w:t>
      </w:r>
      <w:r w:rsidRPr="0007584F">
        <w:rPr>
          <w:color w:val="auto"/>
        </w:rPr>
        <w:t>this quarter”</w:t>
      </w:r>
      <w:r w:rsidR="00822948" w:rsidRPr="0007584F">
        <w:rPr>
          <w:color w:val="auto"/>
        </w:rPr>
        <w:t xml:space="preserve"> on the top line of the description box for the corresponding quarter. </w:t>
      </w:r>
    </w:p>
    <w:p w14:paraId="27B7FC2D" w14:textId="77777777" w:rsidR="00121BCB" w:rsidRDefault="00223552" w:rsidP="00EB1097">
      <w:pPr>
        <w:spacing w:after="0" w:line="259" w:lineRule="auto"/>
        <w:ind w:left="0" w:right="-7" w:firstLine="0"/>
        <w:jc w:val="left"/>
      </w:pPr>
      <w:r>
        <w:t xml:space="preserve">  </w:t>
      </w:r>
    </w:p>
    <w:p w14:paraId="5852181F" w14:textId="22E5117C" w:rsidR="00751661" w:rsidRDefault="00751661" w:rsidP="00EB1097">
      <w:pPr>
        <w:ind w:left="0" w:right="-7" w:firstLine="0"/>
      </w:pPr>
      <w:r>
        <w:t>For FY</w:t>
      </w:r>
      <w:r w:rsidR="003E144D">
        <w:t xml:space="preserve"> </w:t>
      </w:r>
      <w:r w:rsidR="007E0905">
        <w:t>2026</w:t>
      </w:r>
      <w:r w:rsidR="00A45D2B">
        <w:t xml:space="preserve">, the </w:t>
      </w:r>
      <w:r>
        <w:t>Chafee Program and ETV quarterly r</w:t>
      </w:r>
      <w:r w:rsidR="00223552">
        <w:t>eports</w:t>
      </w:r>
      <w:r w:rsidR="00D45E2C">
        <w:t xml:space="preserve"> can be found on </w:t>
      </w:r>
      <w:hyperlink r:id="rId29" w:history="1">
        <w:r w:rsidR="00D45E2C" w:rsidRPr="00D45E2C">
          <w:rPr>
            <w:rStyle w:val="Hyperlink"/>
          </w:rPr>
          <w:t>FUSION</w:t>
        </w:r>
      </w:hyperlink>
      <w:r w:rsidR="00D45E2C">
        <w:t xml:space="preserve"> and</w:t>
      </w:r>
      <w:r w:rsidR="00223552">
        <w:t xml:space="preserve"> </w:t>
      </w:r>
      <w:r>
        <w:t>must be submitted as follows:</w:t>
      </w:r>
    </w:p>
    <w:p w14:paraId="60744BEE" w14:textId="06022CF2" w:rsidR="00051ABD" w:rsidRDefault="00051ABD" w:rsidP="3A62FFD1">
      <w:pPr>
        <w:spacing w:after="0" w:line="259" w:lineRule="auto"/>
        <w:ind w:left="0" w:right="-7" w:firstLine="0"/>
        <w:jc w:val="left"/>
        <w:rPr>
          <w:b/>
          <w:bCs/>
        </w:rPr>
      </w:pPr>
      <w:r>
        <w:t>1</w:t>
      </w:r>
      <w:r w:rsidRPr="3A62FFD1">
        <w:rPr>
          <w:vertAlign w:val="superscript"/>
        </w:rPr>
        <w:t>st</w:t>
      </w:r>
      <w:r>
        <w:t xml:space="preserve"> quarter (Jun – Aug), report due on or before</w:t>
      </w:r>
      <w:r w:rsidR="00AA4549" w:rsidRPr="3A62FFD1">
        <w:rPr>
          <w:b/>
          <w:bCs/>
        </w:rPr>
        <w:t xml:space="preserve"> September </w:t>
      </w:r>
      <w:r w:rsidR="54ECA2D7" w:rsidRPr="10F70CF5">
        <w:rPr>
          <w:b/>
          <w:bCs/>
        </w:rPr>
        <w:t>1</w:t>
      </w:r>
      <w:r w:rsidR="3713B3CA" w:rsidRPr="10F70CF5">
        <w:rPr>
          <w:b/>
          <w:bCs/>
        </w:rPr>
        <w:t>2</w:t>
      </w:r>
      <w:r w:rsidR="00AA4549" w:rsidRPr="3A62FFD1">
        <w:rPr>
          <w:b/>
          <w:bCs/>
        </w:rPr>
        <w:t xml:space="preserve">, </w:t>
      </w:r>
      <w:r w:rsidR="007E0905">
        <w:rPr>
          <w:b/>
          <w:bCs/>
        </w:rPr>
        <w:t>2025</w:t>
      </w:r>
    </w:p>
    <w:p w14:paraId="6891CE2A" w14:textId="35D615F8" w:rsidR="00051ABD" w:rsidRDefault="00051ABD" w:rsidP="00EB1097">
      <w:pPr>
        <w:spacing w:after="0" w:line="259" w:lineRule="auto"/>
        <w:ind w:left="0" w:right="-7" w:firstLine="0"/>
        <w:jc w:val="left"/>
        <w:rPr>
          <w:b/>
        </w:rPr>
      </w:pPr>
      <w:r>
        <w:t>2</w:t>
      </w:r>
      <w:r w:rsidRPr="3A62FFD1">
        <w:rPr>
          <w:vertAlign w:val="superscript"/>
        </w:rPr>
        <w:t>nd</w:t>
      </w:r>
      <w:r>
        <w:t xml:space="preserve"> quarter (Sept – Nov), report due on or before</w:t>
      </w:r>
      <w:r w:rsidR="00890268" w:rsidRPr="3A62FFD1">
        <w:rPr>
          <w:b/>
          <w:bCs/>
        </w:rPr>
        <w:t xml:space="preserve"> December </w:t>
      </w:r>
      <w:r w:rsidR="4387C1A5" w:rsidRPr="10F70CF5">
        <w:rPr>
          <w:b/>
          <w:bCs/>
        </w:rPr>
        <w:t>1</w:t>
      </w:r>
      <w:r w:rsidR="31E51879" w:rsidRPr="10F70CF5">
        <w:rPr>
          <w:b/>
          <w:bCs/>
        </w:rPr>
        <w:t>2</w:t>
      </w:r>
      <w:r w:rsidR="060CD93E" w:rsidRPr="3A547A72">
        <w:rPr>
          <w:b/>
          <w:bCs/>
        </w:rPr>
        <w:t>,</w:t>
      </w:r>
      <w:r w:rsidR="00AA4549" w:rsidRPr="3A62FFD1">
        <w:rPr>
          <w:b/>
          <w:bCs/>
        </w:rPr>
        <w:t xml:space="preserve"> </w:t>
      </w:r>
      <w:r w:rsidR="007E0905">
        <w:rPr>
          <w:b/>
          <w:bCs/>
        </w:rPr>
        <w:t>2025</w:t>
      </w:r>
    </w:p>
    <w:p w14:paraId="3C9EFFE5" w14:textId="6CD7BF20" w:rsidR="00051ABD" w:rsidRDefault="00051ABD" w:rsidP="00EB1097">
      <w:pPr>
        <w:spacing w:after="0" w:line="259" w:lineRule="auto"/>
        <w:ind w:left="0" w:right="-7" w:firstLine="0"/>
        <w:jc w:val="left"/>
      </w:pPr>
      <w:r>
        <w:t>3</w:t>
      </w:r>
      <w:r w:rsidRPr="3A62FFD1">
        <w:rPr>
          <w:vertAlign w:val="superscript"/>
        </w:rPr>
        <w:t>rd</w:t>
      </w:r>
      <w:r>
        <w:t xml:space="preserve"> quarter (Dec – Feb), report due on or before </w:t>
      </w:r>
      <w:r w:rsidR="00890268" w:rsidRPr="3A62FFD1">
        <w:rPr>
          <w:b/>
          <w:bCs/>
        </w:rPr>
        <w:t xml:space="preserve">March </w:t>
      </w:r>
      <w:r w:rsidR="4387C1A5" w:rsidRPr="10F70CF5">
        <w:rPr>
          <w:b/>
          <w:bCs/>
        </w:rPr>
        <w:t>1</w:t>
      </w:r>
      <w:r w:rsidR="48D18C1D" w:rsidRPr="10F70CF5">
        <w:rPr>
          <w:b/>
          <w:bCs/>
        </w:rPr>
        <w:t>3</w:t>
      </w:r>
      <w:r w:rsidR="00AA4549" w:rsidRPr="3A62FFD1">
        <w:rPr>
          <w:b/>
          <w:bCs/>
        </w:rPr>
        <w:t xml:space="preserve">, </w:t>
      </w:r>
      <w:r w:rsidR="007E0905">
        <w:rPr>
          <w:b/>
          <w:bCs/>
        </w:rPr>
        <w:t>2026</w:t>
      </w:r>
    </w:p>
    <w:p w14:paraId="3ACBB77A" w14:textId="00FCA4AD" w:rsidR="00121BCB" w:rsidRDefault="00051ABD" w:rsidP="00EB1097">
      <w:pPr>
        <w:spacing w:after="0" w:line="259" w:lineRule="auto"/>
        <w:ind w:left="0" w:right="-7" w:firstLine="0"/>
        <w:jc w:val="left"/>
      </w:pPr>
      <w:r>
        <w:t>4</w:t>
      </w:r>
      <w:r w:rsidRPr="3A62FFD1">
        <w:rPr>
          <w:vertAlign w:val="superscript"/>
        </w:rPr>
        <w:t>th</w:t>
      </w:r>
      <w:r>
        <w:t xml:space="preserve"> quarter (March – May), report due on or before</w:t>
      </w:r>
      <w:r w:rsidR="00890268" w:rsidRPr="3A62FFD1">
        <w:rPr>
          <w:b/>
          <w:bCs/>
        </w:rPr>
        <w:t xml:space="preserve"> June </w:t>
      </w:r>
      <w:r w:rsidR="0F53F383" w:rsidRPr="10F70CF5">
        <w:rPr>
          <w:b/>
          <w:bCs/>
        </w:rPr>
        <w:t>19</w:t>
      </w:r>
      <w:r w:rsidR="00AA4549" w:rsidRPr="3A62FFD1">
        <w:rPr>
          <w:b/>
          <w:bCs/>
        </w:rPr>
        <w:t xml:space="preserve">, </w:t>
      </w:r>
      <w:r w:rsidR="007E0905">
        <w:rPr>
          <w:b/>
          <w:bCs/>
        </w:rPr>
        <w:t>2026</w:t>
      </w:r>
      <w:r w:rsidR="00223552" w:rsidRPr="3A62FFD1">
        <w:rPr>
          <w:b/>
          <w:bCs/>
        </w:rPr>
        <w:t xml:space="preserve"> </w:t>
      </w:r>
      <w:r w:rsidR="00223552">
        <w:t xml:space="preserve"> </w:t>
      </w:r>
    </w:p>
    <w:p w14:paraId="344AA182" w14:textId="77777777" w:rsidR="00051ABD" w:rsidRDefault="00051ABD" w:rsidP="00EB1097">
      <w:pPr>
        <w:spacing w:after="9" w:line="248" w:lineRule="auto"/>
        <w:ind w:left="0" w:right="-7" w:firstLine="0"/>
        <w:jc w:val="left"/>
        <w:rPr>
          <w:b/>
        </w:rPr>
      </w:pPr>
    </w:p>
    <w:p w14:paraId="61783067" w14:textId="3D344678" w:rsidR="004243AE" w:rsidRDefault="004243AE" w:rsidP="00EB1097">
      <w:pPr>
        <w:spacing w:after="9" w:line="248" w:lineRule="auto"/>
        <w:ind w:left="0" w:right="-7" w:firstLine="0"/>
        <w:jc w:val="left"/>
        <w:rPr>
          <w:b/>
        </w:rPr>
      </w:pPr>
      <w:r>
        <w:rPr>
          <w:b/>
        </w:rPr>
        <w:t xml:space="preserve">The quarterly report form is cumulative, with separate tabs for each quarter.  </w:t>
      </w:r>
      <w:r w:rsidR="00D35247">
        <w:rPr>
          <w:b/>
        </w:rPr>
        <w:t>Submit</w:t>
      </w:r>
      <w:r>
        <w:rPr>
          <w:b/>
        </w:rPr>
        <w:t xml:space="preserve"> </w:t>
      </w:r>
      <w:r w:rsidR="00D35247">
        <w:rPr>
          <w:b/>
        </w:rPr>
        <w:t>with all tabs</w:t>
      </w:r>
      <w:r w:rsidR="00C76F12">
        <w:rPr>
          <w:b/>
        </w:rPr>
        <w:t xml:space="preserve"> – up </w:t>
      </w:r>
      <w:r w:rsidR="00590216">
        <w:rPr>
          <w:b/>
        </w:rPr>
        <w:t>to and includi</w:t>
      </w:r>
      <w:r w:rsidR="00D35247">
        <w:rPr>
          <w:b/>
        </w:rPr>
        <w:t>ng the quarter due at that time</w:t>
      </w:r>
      <w:r w:rsidR="00C76F12">
        <w:rPr>
          <w:b/>
        </w:rPr>
        <w:t xml:space="preserve"> – completed </w:t>
      </w:r>
      <w:r w:rsidR="00590216">
        <w:rPr>
          <w:b/>
        </w:rPr>
        <w:t xml:space="preserve">no later than the due date.  </w:t>
      </w:r>
      <w:r w:rsidR="00D35247">
        <w:rPr>
          <w:b/>
        </w:rPr>
        <w:t>Please submit as an Excel document (not PDF).</w:t>
      </w:r>
    </w:p>
    <w:p w14:paraId="33E2B889" w14:textId="77777777" w:rsidR="00121BCB" w:rsidRDefault="00223552" w:rsidP="00EB1097">
      <w:pPr>
        <w:spacing w:after="0" w:line="259" w:lineRule="auto"/>
        <w:ind w:left="0" w:right="-7" w:firstLine="0"/>
        <w:jc w:val="left"/>
      </w:pPr>
      <w:r>
        <w:t xml:space="preserve">  </w:t>
      </w:r>
    </w:p>
    <w:p w14:paraId="1BCE3A36" w14:textId="77777777" w:rsidR="00121BCB" w:rsidRDefault="00223552" w:rsidP="00EB1097">
      <w:pPr>
        <w:ind w:left="0" w:right="-7" w:firstLine="0"/>
      </w:pPr>
      <w:r>
        <w:t xml:space="preserve">The requirements for submitting your quarterly report properly include:  </w:t>
      </w:r>
    </w:p>
    <w:p w14:paraId="519BE64F" w14:textId="77777777" w:rsidR="00121BCB" w:rsidRDefault="00223552" w:rsidP="00EB1097">
      <w:pPr>
        <w:spacing w:after="1" w:line="259" w:lineRule="auto"/>
        <w:ind w:left="0" w:right="-7" w:firstLine="0"/>
        <w:jc w:val="left"/>
      </w:pPr>
      <w:r>
        <w:t xml:space="preserve">  </w:t>
      </w:r>
    </w:p>
    <w:p w14:paraId="64DF437B" w14:textId="77777777" w:rsidR="00121BCB" w:rsidRDefault="00A45D2B" w:rsidP="00E74D6A">
      <w:pPr>
        <w:pStyle w:val="ListParagraph"/>
        <w:numPr>
          <w:ilvl w:val="0"/>
          <w:numId w:val="13"/>
        </w:numPr>
        <w:ind w:left="360" w:right="-7"/>
      </w:pPr>
      <w:r>
        <w:t xml:space="preserve">Complete the </w:t>
      </w:r>
      <w:r w:rsidR="00751661">
        <w:t>Chafee Program</w:t>
      </w:r>
      <w:r w:rsidR="00223552">
        <w:t xml:space="preserve"> or ETV </w:t>
      </w:r>
      <w:r w:rsidR="00051ABD">
        <w:t>report</w:t>
      </w:r>
      <w:r w:rsidR="00223552">
        <w:t>(s) completely</w:t>
      </w:r>
      <w:r w:rsidR="00051ABD">
        <w:t xml:space="preserve">;   </w:t>
      </w:r>
    </w:p>
    <w:p w14:paraId="642CBD44" w14:textId="77777777" w:rsidR="00121BCB" w:rsidRDefault="00223552" w:rsidP="00E74D6A">
      <w:pPr>
        <w:pStyle w:val="ListParagraph"/>
        <w:numPr>
          <w:ilvl w:val="0"/>
          <w:numId w:val="13"/>
        </w:numPr>
        <w:spacing w:after="49"/>
        <w:ind w:left="360" w:right="-7"/>
      </w:pPr>
      <w:r>
        <w:t>Ente</w:t>
      </w:r>
      <w:r w:rsidR="00751661">
        <w:t>r the date your agency completed</w:t>
      </w:r>
      <w:r>
        <w:t xml:space="preserve"> the report on the cover page</w:t>
      </w:r>
      <w:r w:rsidR="00051ABD">
        <w:t xml:space="preserve"> and</w:t>
      </w:r>
      <w:r w:rsidR="00051ABD" w:rsidRPr="00051ABD">
        <w:rPr>
          <w:rFonts w:ascii="Arial" w:eastAsia="Arial" w:hAnsi="Arial" w:cs="Arial"/>
        </w:rPr>
        <w:t xml:space="preserve"> </w:t>
      </w:r>
      <w:r w:rsidR="00051ABD">
        <w:t xml:space="preserve">select </w:t>
      </w:r>
      <w:r>
        <w:t>the appropriate quarter</w:t>
      </w:r>
      <w:r w:rsidR="00051ABD">
        <w:t xml:space="preserve">; and  </w:t>
      </w:r>
    </w:p>
    <w:p w14:paraId="2365D603" w14:textId="63B480DC" w:rsidR="00121BCB" w:rsidRDefault="00223552" w:rsidP="00E74D6A">
      <w:pPr>
        <w:pStyle w:val="ListParagraph"/>
        <w:numPr>
          <w:ilvl w:val="0"/>
          <w:numId w:val="13"/>
        </w:numPr>
        <w:ind w:left="360" w:right="-7"/>
      </w:pPr>
      <w:r>
        <w:lastRenderedPageBreak/>
        <w:t>Enter number of “new” and “returning” students</w:t>
      </w:r>
      <w:r w:rsidR="00D94CF2">
        <w:t xml:space="preserve"> (see below)</w:t>
      </w:r>
      <w:r>
        <w:t xml:space="preserve"> on</w:t>
      </w:r>
      <w:r w:rsidR="00D30F88">
        <w:t xml:space="preserve"> the ETV quarterly report.</w:t>
      </w:r>
      <w:r w:rsidR="00590216">
        <w:t xml:space="preserve"> </w:t>
      </w:r>
      <w:r>
        <w:t xml:space="preserve"> </w:t>
      </w:r>
      <w:r w:rsidR="00D30F88">
        <w:t>(</w:t>
      </w:r>
      <w:r>
        <w:t xml:space="preserve">VDSS </w:t>
      </w:r>
      <w:proofErr w:type="gramStart"/>
      <w:r>
        <w:t>has to</w:t>
      </w:r>
      <w:proofErr w:type="gramEnd"/>
      <w:r>
        <w:t xml:space="preserve"> report these numbers </w:t>
      </w:r>
      <w:r w:rsidR="00D30F88">
        <w:t xml:space="preserve">to the federal government </w:t>
      </w:r>
      <w:r>
        <w:t xml:space="preserve">each year. </w:t>
      </w:r>
      <w:r w:rsidR="00590216">
        <w:t xml:space="preserve"> </w:t>
      </w:r>
      <w:r>
        <w:t>If the number</w:t>
      </w:r>
      <w:r w:rsidR="00590216">
        <w:t xml:space="preserve"> for either</w:t>
      </w:r>
      <w:r>
        <w:t xml:space="preserve"> is zero, please write “0” in the </w:t>
      </w:r>
      <w:r w:rsidR="00590216">
        <w:t>corresponding cell</w:t>
      </w:r>
      <w:r>
        <w:t xml:space="preserve">.)  </w:t>
      </w:r>
    </w:p>
    <w:p w14:paraId="14CFF1AE" w14:textId="77777777" w:rsidR="00121BCB" w:rsidRDefault="00223552" w:rsidP="00EB1097">
      <w:pPr>
        <w:spacing w:after="0" w:line="259" w:lineRule="auto"/>
        <w:ind w:left="0" w:right="-7" w:firstLine="0"/>
        <w:jc w:val="left"/>
      </w:pPr>
      <w:r>
        <w:t xml:space="preserve">  </w:t>
      </w:r>
    </w:p>
    <w:p w14:paraId="087769B8" w14:textId="67913157" w:rsidR="00121BCB" w:rsidRDefault="00223552" w:rsidP="007724C1">
      <w:pPr>
        <w:spacing w:after="44"/>
        <w:ind w:left="0" w:right="-7" w:firstLine="0"/>
      </w:pPr>
      <w:proofErr w:type="gramStart"/>
      <w:r>
        <w:t>For the purpose of</w:t>
      </w:r>
      <w:proofErr w:type="gramEnd"/>
      <w:r>
        <w:t xml:space="preserve"> completing the ETV quarterly report</w:t>
      </w:r>
      <w:r w:rsidR="00D94CF2">
        <w:t>,</w:t>
      </w:r>
      <w:r>
        <w:t xml:space="preserve"> the definition of “new student” and “returning student" are described below:    </w:t>
      </w:r>
    </w:p>
    <w:p w14:paraId="681F7296" w14:textId="5B55945B" w:rsidR="00121BCB" w:rsidRDefault="00223552" w:rsidP="00E74D6A">
      <w:pPr>
        <w:pStyle w:val="ListParagraph"/>
        <w:numPr>
          <w:ilvl w:val="0"/>
          <w:numId w:val="14"/>
        </w:numPr>
        <w:ind w:left="360" w:right="-7"/>
      </w:pPr>
      <w:r w:rsidRPr="00D94CF2">
        <w:rPr>
          <w:b/>
          <w:u w:val="single" w:color="000000"/>
        </w:rPr>
        <w:t>New student(s)</w:t>
      </w:r>
      <w:r w:rsidRPr="00051ABD">
        <w:rPr>
          <w:b/>
        </w:rPr>
        <w:t xml:space="preserve"> - </w:t>
      </w:r>
      <w:r w:rsidR="00D35247">
        <w:t>T</w:t>
      </w:r>
      <w:r>
        <w:t xml:space="preserve">he number of students who are “new” to the LDSS ETV program.   These students will be </w:t>
      </w:r>
      <w:r w:rsidR="00D94CF2">
        <w:t xml:space="preserve">receiving ETV funding for </w:t>
      </w:r>
      <w:r>
        <w:t xml:space="preserve">college or vocational training for the </w:t>
      </w:r>
      <w:r w:rsidRPr="00051ABD">
        <w:rPr>
          <w:b/>
          <w:i/>
        </w:rPr>
        <w:t>first</w:t>
      </w:r>
      <w:r>
        <w:t xml:space="preserve"> time.  These students have not received any funded educational services from the ETV program prior to the report</w:t>
      </w:r>
      <w:r w:rsidR="00D94CF2">
        <w:t>ing</w:t>
      </w:r>
      <w:r>
        <w:t xml:space="preserve"> quarter.  </w:t>
      </w:r>
      <w:r w:rsidRPr="00051ABD">
        <w:rPr>
          <w:b/>
        </w:rPr>
        <w:t xml:space="preserve"> </w:t>
      </w:r>
      <w:r>
        <w:t xml:space="preserve"> </w:t>
      </w:r>
    </w:p>
    <w:p w14:paraId="197BCDEB" w14:textId="63A51944" w:rsidR="00121BCB" w:rsidRDefault="00223552" w:rsidP="00E74D6A">
      <w:pPr>
        <w:pStyle w:val="ListParagraph"/>
        <w:numPr>
          <w:ilvl w:val="0"/>
          <w:numId w:val="14"/>
        </w:numPr>
        <w:ind w:left="360" w:right="-7"/>
      </w:pPr>
      <w:r w:rsidRPr="3A62FFD1">
        <w:rPr>
          <w:b/>
          <w:bCs/>
          <w:u w:val="single"/>
        </w:rPr>
        <w:t>Returning student(s)</w:t>
      </w:r>
      <w:r w:rsidRPr="3A62FFD1">
        <w:rPr>
          <w:b/>
          <w:bCs/>
        </w:rPr>
        <w:t xml:space="preserve"> -</w:t>
      </w:r>
      <w:r w:rsidRPr="3A62FFD1">
        <w:rPr>
          <w:b/>
          <w:bCs/>
          <w:i/>
          <w:iCs/>
        </w:rPr>
        <w:t xml:space="preserve"> </w:t>
      </w:r>
      <w:r w:rsidR="00D35247">
        <w:t>T</w:t>
      </w:r>
      <w:r>
        <w:t>he number of students who are actively participating in the ETV program</w:t>
      </w:r>
      <w:r w:rsidR="044AB6F9">
        <w:t xml:space="preserve"> or participated in the ETV program before</w:t>
      </w:r>
      <w:r>
        <w:t xml:space="preserve">.  These students have attended college or a vocational training program </w:t>
      </w:r>
      <w:r w:rsidRPr="3A62FFD1">
        <w:rPr>
          <w:b/>
          <w:bCs/>
          <w:i/>
          <w:iCs/>
        </w:rPr>
        <w:t>and</w:t>
      </w:r>
      <w:r>
        <w:t xml:space="preserve"> have used ETV for educational services in the past.  They are not new to the ETV program.    </w:t>
      </w:r>
      <w:r w:rsidRPr="3A62FFD1">
        <w:rPr>
          <w:b/>
          <w:bCs/>
          <w:i/>
          <w:iCs/>
        </w:rPr>
        <w:t xml:space="preserve">  </w:t>
      </w:r>
      <w:r>
        <w:t xml:space="preserve">  </w:t>
      </w:r>
    </w:p>
    <w:p w14:paraId="3D9779A7" w14:textId="77777777" w:rsidR="00121BCB" w:rsidRDefault="00223552" w:rsidP="00EB1097">
      <w:pPr>
        <w:spacing w:after="0" w:line="259" w:lineRule="auto"/>
        <w:ind w:left="0" w:right="-7" w:firstLine="0"/>
        <w:jc w:val="left"/>
      </w:pPr>
      <w:r>
        <w:t xml:space="preserve">  </w:t>
      </w:r>
    </w:p>
    <w:p w14:paraId="289F9273" w14:textId="5BE48084" w:rsidR="003E144D" w:rsidRPr="0007584F" w:rsidRDefault="005E68D2" w:rsidP="003E144D">
      <w:pPr>
        <w:ind w:left="0" w:right="-7" w:firstLine="0"/>
        <w:rPr>
          <w:color w:val="auto"/>
        </w:rPr>
      </w:pPr>
      <w:r>
        <w:t xml:space="preserve">The </w:t>
      </w:r>
      <w:r w:rsidR="00D94CF2">
        <w:t>Chafee Program and ETV q</w:t>
      </w:r>
      <w:r w:rsidR="00223552">
        <w:t xml:space="preserve">uarterly </w:t>
      </w:r>
      <w:r w:rsidR="00D94CF2">
        <w:t>r</w:t>
      </w:r>
      <w:r w:rsidR="00223552">
        <w:t>eports</w:t>
      </w:r>
      <w:r w:rsidRPr="792F2337">
        <w:rPr>
          <w:b/>
          <w:bCs/>
        </w:rPr>
        <w:t xml:space="preserve"> </w:t>
      </w:r>
      <w:r w:rsidR="00223552" w:rsidRPr="792F2337">
        <w:rPr>
          <w:b/>
          <w:bCs/>
        </w:rPr>
        <w:t>must</w:t>
      </w:r>
      <w:r w:rsidR="00223552">
        <w:t xml:space="preserve"> be submitted electronically to</w:t>
      </w:r>
      <w:r w:rsidR="00D94CF2">
        <w:t xml:space="preserve"> </w:t>
      </w:r>
      <w:hyperlink r:id="rId30">
        <w:r w:rsidR="00D94CF2" w:rsidRPr="792F2337">
          <w:rPr>
            <w:rStyle w:val="Hyperlink"/>
          </w:rPr>
          <w:t>va.ilp@dss.virginia.gov</w:t>
        </w:r>
      </w:hyperlink>
      <w:r w:rsidR="00D35247">
        <w:t xml:space="preserve"> by the due date.  Reports may be submitted together in one email or in separate emails.  </w:t>
      </w:r>
      <w:r w:rsidR="003E144D" w:rsidRPr="792F2337">
        <w:rPr>
          <w:color w:val="auto"/>
        </w:rPr>
        <w:t xml:space="preserve">If Chafee or ETV funds are not utilized during the specified quarter, the LDSS will submit the quarterly report via email at </w:t>
      </w:r>
      <w:hyperlink r:id="rId31">
        <w:r w:rsidR="003E144D" w:rsidRPr="792F2337">
          <w:rPr>
            <w:rStyle w:val="Hyperlink"/>
          </w:rPr>
          <w:t>va.ilp@dss.virginia.gov</w:t>
        </w:r>
      </w:hyperlink>
      <w:r w:rsidR="003E144D" w:rsidRPr="792F2337">
        <w:rPr>
          <w:color w:val="auto"/>
        </w:rPr>
        <w:t>,</w:t>
      </w:r>
      <w:r w:rsidR="003E144D" w:rsidRPr="792F2337">
        <w:rPr>
          <w:rStyle w:val="Hyperlink"/>
          <w:color w:val="auto"/>
          <w:u w:val="none"/>
        </w:rPr>
        <w:t xml:space="preserve"> </w:t>
      </w:r>
      <w:r w:rsidR="003E144D" w:rsidRPr="792F2337">
        <w:rPr>
          <w:color w:val="auto"/>
        </w:rPr>
        <w:t>noting “</w:t>
      </w:r>
      <w:r w:rsidR="003E144D" w:rsidRPr="792F2337">
        <w:rPr>
          <w:b/>
          <w:bCs/>
          <w:color w:val="auto"/>
        </w:rPr>
        <w:t>No Chafee Program/ETV expenditures this quarter”</w:t>
      </w:r>
      <w:r w:rsidR="003E144D" w:rsidRPr="792F2337">
        <w:rPr>
          <w:color w:val="auto"/>
        </w:rPr>
        <w:t xml:space="preserve"> on the top line of the description box for the corresponding quarter. </w:t>
      </w:r>
    </w:p>
    <w:p w14:paraId="7722C7DE" w14:textId="0CC21162" w:rsidR="00121BCB" w:rsidRDefault="00121BCB" w:rsidP="00EB1097">
      <w:pPr>
        <w:ind w:left="0" w:right="-7" w:firstLine="0"/>
      </w:pPr>
    </w:p>
    <w:p w14:paraId="0C5A8570" w14:textId="77777777" w:rsidR="007724C1" w:rsidRDefault="007724C1">
      <w:pPr>
        <w:spacing w:after="160" w:line="259" w:lineRule="auto"/>
        <w:ind w:left="0" w:right="0" w:firstLine="0"/>
        <w:jc w:val="left"/>
        <w:rPr>
          <w:b/>
        </w:rPr>
      </w:pPr>
      <w:bookmarkStart w:id="20" w:name="_Toc33880"/>
      <w:r>
        <w:br w:type="page"/>
      </w:r>
    </w:p>
    <w:p w14:paraId="1A8DF23D" w14:textId="2BDD067E" w:rsidR="00121BCB" w:rsidRDefault="00223552" w:rsidP="00C20829">
      <w:pPr>
        <w:pStyle w:val="Heading1"/>
        <w:tabs>
          <w:tab w:val="center" w:pos="4008"/>
        </w:tabs>
        <w:ind w:left="0" w:right="-7"/>
      </w:pPr>
      <w:bookmarkStart w:id="21" w:name="_Toc148544757"/>
      <w:bookmarkStart w:id="22" w:name="_Toc1610594874"/>
      <w:r>
        <w:lastRenderedPageBreak/>
        <w:t>SECTION 5</w:t>
      </w:r>
      <w:bookmarkEnd w:id="20"/>
      <w:bookmarkEnd w:id="21"/>
      <w:r w:rsidR="00C20829">
        <w:t xml:space="preserve"> - </w:t>
      </w:r>
      <w:r>
        <w:t>SUB-RECIPIENT MONITORING</w:t>
      </w:r>
      <w:r w:rsidR="00480DB9">
        <w:t xml:space="preserve"> REVIEW</w:t>
      </w:r>
      <w:r w:rsidR="60884C31">
        <w:t>/AUDIT</w:t>
      </w:r>
      <w:bookmarkEnd w:id="22"/>
    </w:p>
    <w:p w14:paraId="5292CEAC" w14:textId="77777777" w:rsidR="00121BCB" w:rsidRDefault="00223552" w:rsidP="00EB1097">
      <w:pPr>
        <w:spacing w:after="30" w:line="259" w:lineRule="auto"/>
        <w:ind w:left="0" w:right="-7" w:firstLine="0"/>
        <w:jc w:val="left"/>
      </w:pPr>
      <w:r>
        <w:rPr>
          <w:b/>
        </w:rPr>
        <w:t xml:space="preserve">  </w:t>
      </w:r>
      <w:r>
        <w:t xml:space="preserve"> </w:t>
      </w:r>
    </w:p>
    <w:p w14:paraId="650F8562" w14:textId="1CA5BF8E" w:rsidR="00121BCB" w:rsidRDefault="00223552" w:rsidP="00EB1097">
      <w:pPr>
        <w:ind w:left="0" w:right="-7" w:firstLine="0"/>
        <w:rPr>
          <w:highlight w:val="yellow"/>
        </w:rPr>
      </w:pPr>
      <w:r>
        <w:t xml:space="preserve">VDSS is a “pass-through” entity for State and Federal funds.  A sub-recipient is the organization receiving the “pass-through” funds.  Sub-recipient monitoring (SRM) is the process used to monitor the appropriate usage of such funds, in compliance with program parameters identified for state and federal </w:t>
      </w:r>
      <w:r w:rsidR="000E3504">
        <w:t>su</w:t>
      </w:r>
      <w:r w:rsidR="00480DB9">
        <w:t>pervisory guidelines.  The</w:t>
      </w:r>
      <w:r w:rsidR="000E3504">
        <w:t xml:space="preserve"> Chafee</w:t>
      </w:r>
      <w:r>
        <w:t xml:space="preserve"> and the ETV programs are a part of the sub-recipient monitoring process at VDSS.   </w:t>
      </w:r>
    </w:p>
    <w:p w14:paraId="1F7CE5D5" w14:textId="77777777" w:rsidR="00121BCB" w:rsidRDefault="00223552" w:rsidP="00EB1097">
      <w:pPr>
        <w:spacing w:after="0" w:line="259" w:lineRule="auto"/>
        <w:ind w:left="0" w:right="-7" w:firstLine="0"/>
        <w:jc w:val="left"/>
      </w:pPr>
      <w:r>
        <w:t xml:space="preserve">  </w:t>
      </w:r>
    </w:p>
    <w:p w14:paraId="1589DF11" w14:textId="54926CDE" w:rsidR="00121BCB" w:rsidRDefault="000E3504" w:rsidP="00EB1097">
      <w:pPr>
        <w:ind w:left="0" w:right="-7" w:firstLine="0"/>
      </w:pPr>
      <w:r>
        <w:t>The LDSS that receive Chafee</w:t>
      </w:r>
      <w:r w:rsidR="00223552">
        <w:t xml:space="preserve"> </w:t>
      </w:r>
      <w:r w:rsidR="00D94CF2">
        <w:t xml:space="preserve">Program </w:t>
      </w:r>
      <w:r w:rsidR="00223552">
        <w:t>and ETV funding are required to submit quarterly reports by a specifie</w:t>
      </w:r>
      <w:r w:rsidR="00D94CF2">
        <w:t>d date, which is included in this</w:t>
      </w:r>
      <w:r w:rsidR="00223552">
        <w:t xml:space="preserve"> funding package.  Due to the SRM process</w:t>
      </w:r>
      <w:r w:rsidR="007724C1">
        <w:t>,</w:t>
      </w:r>
      <w:r w:rsidR="00223552">
        <w:t xml:space="preserve"> it is very important</w:t>
      </w:r>
      <w:r>
        <w:t xml:space="preserve"> for agencies to submit </w:t>
      </w:r>
      <w:r w:rsidR="001B0545">
        <w:t xml:space="preserve">their </w:t>
      </w:r>
      <w:r w:rsidR="00AC3785">
        <w:t xml:space="preserve">Chafee </w:t>
      </w:r>
      <w:r w:rsidR="00D94CF2">
        <w:t xml:space="preserve">Program </w:t>
      </w:r>
      <w:r w:rsidR="00223552">
        <w:t>and ETV quarterly reports on time.  LDSS agencies are selected to participate</w:t>
      </w:r>
      <w:r>
        <w:t xml:space="preserve"> in the SRM process</w:t>
      </w:r>
      <w:r w:rsidR="001B39D4">
        <w:t xml:space="preserve"> based on risk calculation and length of time since last review</w:t>
      </w:r>
      <w:r w:rsidR="00223552">
        <w:t xml:space="preserve">.      </w:t>
      </w:r>
    </w:p>
    <w:p w14:paraId="653F5BFA" w14:textId="77777777" w:rsidR="00121BCB" w:rsidRDefault="00223552" w:rsidP="00EB1097">
      <w:pPr>
        <w:spacing w:after="0" w:line="259" w:lineRule="auto"/>
        <w:ind w:left="0" w:right="-7" w:firstLine="0"/>
        <w:jc w:val="left"/>
      </w:pPr>
      <w:r>
        <w:t xml:space="preserve">  </w:t>
      </w:r>
    </w:p>
    <w:p w14:paraId="4AB866A1" w14:textId="0B418894" w:rsidR="00121BCB" w:rsidRDefault="00223552" w:rsidP="00EB1097">
      <w:pPr>
        <w:ind w:left="0" w:right="-7" w:firstLine="0"/>
      </w:pPr>
      <w:r>
        <w:t>The LDSS IL Coordinator will be notified that their agency has been selected to participate in th</w:t>
      </w:r>
      <w:r w:rsidR="000E3504">
        <w:t>e SRM process for the specific period under review</w:t>
      </w:r>
      <w:r>
        <w:t xml:space="preserve">.  The agency will receive a letter to explain the process and the case documentation that is needed to complete the desk review and SRM instrument. </w:t>
      </w:r>
      <w:r w:rsidR="36D46BAE">
        <w:t xml:space="preserve">The agency may request an Entrance Conference with VDSS to discuss the requirements of the review. </w:t>
      </w:r>
      <w:r>
        <w:t>VDSS has 30 days to perform a desk review</w:t>
      </w:r>
      <w:r w:rsidR="00D94CF2">
        <w:t xml:space="preserve"> of quarterly reports and case documentation a</w:t>
      </w:r>
      <w:r>
        <w:t xml:space="preserve">nd complete the SRM instrument.        </w:t>
      </w:r>
    </w:p>
    <w:p w14:paraId="1F45FC0B" w14:textId="77777777" w:rsidR="00121BCB" w:rsidRDefault="00223552" w:rsidP="00EB1097">
      <w:pPr>
        <w:spacing w:after="0" w:line="259" w:lineRule="auto"/>
        <w:ind w:left="0" w:right="-7" w:firstLine="0"/>
        <w:jc w:val="left"/>
      </w:pPr>
      <w:r>
        <w:t xml:space="preserve">  </w:t>
      </w:r>
    </w:p>
    <w:p w14:paraId="5AE2E565" w14:textId="62A04B43" w:rsidR="00121BCB" w:rsidRDefault="00223552" w:rsidP="00EB1097">
      <w:pPr>
        <w:ind w:left="0" w:right="-7" w:firstLine="0"/>
      </w:pPr>
      <w:r>
        <w:t>The desk review consist</w:t>
      </w:r>
      <w:r w:rsidR="007724C1">
        <w:t>s</w:t>
      </w:r>
      <w:r>
        <w:t xml:space="preserve"> of reviewing the quarterly report for accuracy and ens</w:t>
      </w:r>
      <w:r w:rsidR="001B6EE4">
        <w:t>ur</w:t>
      </w:r>
      <w:r w:rsidR="007D3D65">
        <w:t>ing</w:t>
      </w:r>
      <w:r w:rsidR="001B6EE4">
        <w:t xml:space="preserve"> that youth who receive a Chafee</w:t>
      </w:r>
      <w:r w:rsidR="00D94CF2">
        <w:t xml:space="preserve"> </w:t>
      </w:r>
      <w:r>
        <w:t>or ETV funded service are eligible to participate in the program.  LASER, the local agency’s financial reporting system, is also reviewed to ensure LDSS are expending funds and that the quarterly reports closely match that which is recorded in LASER.</w:t>
      </w:r>
      <w:r w:rsidR="001B39D4">
        <w:t xml:space="preserve"> </w:t>
      </w:r>
      <w:r>
        <w:t xml:space="preserve"> LDSS must submit receipts for all </w:t>
      </w:r>
      <w:r w:rsidR="00AC3785">
        <w:t>Chafee</w:t>
      </w:r>
      <w:r w:rsidR="00D94CF2">
        <w:t xml:space="preserve"> </w:t>
      </w:r>
      <w:r>
        <w:t xml:space="preserve">and/or ETV expenditures reported on </w:t>
      </w:r>
      <w:r w:rsidR="00D94CF2">
        <w:t>the corresponding</w:t>
      </w:r>
      <w:r>
        <w:t xml:space="preserve"> quarterly report.</w:t>
      </w:r>
      <w:r w:rsidR="001B39D4">
        <w:t xml:space="preserve"> </w:t>
      </w:r>
      <w:r>
        <w:t xml:space="preserve"> In performing the desk review, VDSS will </w:t>
      </w:r>
      <w:r w:rsidR="0011779C">
        <w:t xml:space="preserve">also </w:t>
      </w:r>
      <w:r>
        <w:t xml:space="preserve">view OASIS to determine if case documentation meets the </w:t>
      </w:r>
      <w:r w:rsidR="00D94CF2">
        <w:t>Chafee Program</w:t>
      </w:r>
      <w:r>
        <w:t xml:space="preserve"> and ETV guidance and procedures.  Four main areas are viewed for case documentation in OASIS to comp</w:t>
      </w:r>
      <w:r w:rsidR="001B39D4">
        <w:t>lete the desk review as follows</w:t>
      </w:r>
      <w:r>
        <w:t xml:space="preserve">: 1) </w:t>
      </w:r>
      <w:r w:rsidR="007724C1">
        <w:t>life skills</w:t>
      </w:r>
      <w:r>
        <w:t xml:space="preserve"> </w:t>
      </w:r>
      <w:r w:rsidR="007724C1">
        <w:t>assessment</w:t>
      </w:r>
      <w:r>
        <w:t xml:space="preserve">, 2) </w:t>
      </w:r>
      <w:r w:rsidR="007724C1">
        <w:t>transition plan</w:t>
      </w:r>
      <w:r>
        <w:t xml:space="preserve">, 3) IL services, and 4) the </w:t>
      </w:r>
      <w:r w:rsidR="007724C1">
        <w:t>education screen</w:t>
      </w:r>
      <w:r>
        <w:t xml:space="preserve">.  If </w:t>
      </w:r>
      <w:r w:rsidR="00D94CF2">
        <w:t>an IL</w:t>
      </w:r>
      <w:r>
        <w:t xml:space="preserve"> or ETV service is listed on the quarterly report</w:t>
      </w:r>
      <w:r w:rsidR="007724C1">
        <w:t>, that</w:t>
      </w:r>
      <w:r>
        <w:t xml:space="preserve"> service should also be documented in OASIS</w:t>
      </w:r>
      <w:r w:rsidR="007724C1">
        <w:t xml:space="preserve"> on the IL </w:t>
      </w:r>
      <w:r w:rsidR="00D94CF2">
        <w:t>information</w:t>
      </w:r>
      <w:r w:rsidR="007724C1">
        <w:t xml:space="preserve"> screen</w:t>
      </w:r>
      <w:r w:rsidR="001B39D4">
        <w:t>, including the amount spent</w:t>
      </w:r>
      <w:r>
        <w:t xml:space="preserve">. The </w:t>
      </w:r>
      <w:r w:rsidR="007724C1">
        <w:t>life skills</w:t>
      </w:r>
      <w:r>
        <w:t xml:space="preserve"> </w:t>
      </w:r>
      <w:r w:rsidR="007724C1">
        <w:t xml:space="preserve">assessment </w:t>
      </w:r>
      <w:r>
        <w:t xml:space="preserve">and </w:t>
      </w:r>
      <w:r w:rsidR="007724C1">
        <w:t xml:space="preserve">transition plan </w:t>
      </w:r>
      <w:r>
        <w:t xml:space="preserve">should be completed and updated annually in OASIS.  The education screens should be updated twice a year.    </w:t>
      </w:r>
    </w:p>
    <w:p w14:paraId="4D8744C2" w14:textId="77777777" w:rsidR="00121BCB" w:rsidRDefault="00223552" w:rsidP="00EB1097">
      <w:pPr>
        <w:spacing w:after="0" w:line="259" w:lineRule="auto"/>
        <w:ind w:left="0" w:right="-7" w:firstLine="0"/>
        <w:jc w:val="left"/>
      </w:pPr>
      <w:r>
        <w:t xml:space="preserve">  </w:t>
      </w:r>
    </w:p>
    <w:p w14:paraId="2B50EEC3" w14:textId="4D2148B7" w:rsidR="00121BCB" w:rsidRDefault="00223552" w:rsidP="10F70CF5">
      <w:pPr>
        <w:spacing w:after="5" w:line="242" w:lineRule="auto"/>
        <w:ind w:left="0" w:right="-7" w:firstLine="0"/>
        <w:jc w:val="left"/>
      </w:pPr>
      <w:r>
        <w:t xml:space="preserve">Once the desk review is completed, VDSS must review the case documentation that was requested from LDSS.  Below are the items that will be requested to complete the SRM instrument:    </w:t>
      </w:r>
    </w:p>
    <w:tbl>
      <w:tblPr>
        <w:tblW w:w="9067" w:type="dxa"/>
        <w:tblInd w:w="194" w:type="dxa"/>
        <w:tblCellMar>
          <w:top w:w="9" w:type="dxa"/>
          <w:right w:w="115" w:type="dxa"/>
        </w:tblCellMar>
        <w:tblLook w:val="04A0" w:firstRow="1" w:lastRow="0" w:firstColumn="1" w:lastColumn="0" w:noHBand="0" w:noVBand="1"/>
      </w:tblPr>
      <w:tblGrid>
        <w:gridCol w:w="4501"/>
        <w:gridCol w:w="4566"/>
      </w:tblGrid>
      <w:tr w:rsidR="00121BCB" w14:paraId="0F3600E9" w14:textId="77777777" w:rsidTr="1BFC0FB9">
        <w:trPr>
          <w:trHeight w:val="307"/>
        </w:trPr>
        <w:tc>
          <w:tcPr>
            <w:tcW w:w="45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E47E1D" w14:textId="1818B91A" w:rsidR="00121BCB" w:rsidRDefault="00DC61ED" w:rsidP="00EB1097">
            <w:pPr>
              <w:spacing w:after="0" w:line="259" w:lineRule="auto"/>
              <w:ind w:left="0" w:right="-7" w:firstLine="0"/>
              <w:jc w:val="center"/>
            </w:pPr>
            <w:r>
              <w:t>Chafee</w:t>
            </w:r>
            <w:r w:rsidR="00223552">
              <w:t xml:space="preserve"> Items </w:t>
            </w:r>
          </w:p>
        </w:tc>
        <w:tc>
          <w:tcPr>
            <w:tcW w:w="4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C6FF1F" w14:textId="77777777" w:rsidR="00121BCB" w:rsidRDefault="00223552" w:rsidP="00EB1097">
            <w:pPr>
              <w:spacing w:after="0" w:line="259" w:lineRule="auto"/>
              <w:ind w:left="0" w:right="-7" w:firstLine="0"/>
              <w:jc w:val="center"/>
            </w:pPr>
            <w:r>
              <w:t xml:space="preserve">ETV Items </w:t>
            </w:r>
          </w:p>
        </w:tc>
      </w:tr>
      <w:tr w:rsidR="00121BCB" w14:paraId="0B3F6C49" w14:textId="77777777" w:rsidTr="1BFC0FB9">
        <w:trPr>
          <w:trHeight w:val="310"/>
        </w:trPr>
        <w:tc>
          <w:tcPr>
            <w:tcW w:w="45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CDAA69" w14:textId="77777777" w:rsidR="00121BCB" w:rsidRDefault="007724C1" w:rsidP="00EB1097">
            <w:pPr>
              <w:spacing w:after="0" w:line="259" w:lineRule="auto"/>
              <w:ind w:left="0" w:right="-7" w:firstLine="0"/>
              <w:jc w:val="left"/>
            </w:pPr>
            <w:r>
              <w:t>Life Skills</w:t>
            </w:r>
            <w:r w:rsidR="00223552">
              <w:t xml:space="preserve"> Assessment </w:t>
            </w:r>
          </w:p>
        </w:tc>
        <w:tc>
          <w:tcPr>
            <w:tcW w:w="4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0F47B9" w14:textId="77777777" w:rsidR="00121BCB" w:rsidRDefault="00223552" w:rsidP="00EB1097">
            <w:pPr>
              <w:spacing w:after="0" w:line="259" w:lineRule="auto"/>
              <w:ind w:left="0" w:right="-7" w:firstLine="0"/>
              <w:jc w:val="left"/>
            </w:pPr>
            <w:r>
              <w:t xml:space="preserve">ETV Student Application </w:t>
            </w:r>
          </w:p>
        </w:tc>
      </w:tr>
      <w:tr w:rsidR="00121BCB" w14:paraId="166AF85D" w14:textId="77777777" w:rsidTr="1BFC0FB9">
        <w:trPr>
          <w:trHeight w:val="307"/>
        </w:trPr>
        <w:tc>
          <w:tcPr>
            <w:tcW w:w="45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29EB76" w14:textId="77777777" w:rsidR="00121BCB" w:rsidRDefault="00223552" w:rsidP="00EB1097">
            <w:pPr>
              <w:spacing w:after="0" w:line="259" w:lineRule="auto"/>
              <w:ind w:left="0" w:right="-7" w:firstLine="0"/>
              <w:jc w:val="left"/>
            </w:pPr>
            <w:r>
              <w:t xml:space="preserve">Transition Plan </w:t>
            </w:r>
          </w:p>
        </w:tc>
        <w:tc>
          <w:tcPr>
            <w:tcW w:w="4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3AD786" w14:textId="77777777" w:rsidR="00121BCB" w:rsidRDefault="00223552" w:rsidP="00EB1097">
            <w:pPr>
              <w:spacing w:after="0" w:line="259" w:lineRule="auto"/>
              <w:ind w:left="0" w:right="-7" w:firstLine="0"/>
              <w:jc w:val="left"/>
            </w:pPr>
            <w:r>
              <w:t xml:space="preserve">Financial Aid Award Letter  </w:t>
            </w:r>
          </w:p>
        </w:tc>
      </w:tr>
      <w:tr w:rsidR="00121BCB" w14:paraId="070F94C5" w14:textId="77777777" w:rsidTr="1BFC0FB9">
        <w:trPr>
          <w:trHeight w:val="307"/>
        </w:trPr>
        <w:tc>
          <w:tcPr>
            <w:tcW w:w="45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C6C29B" w14:textId="77777777" w:rsidR="00121BCB" w:rsidRDefault="00223552" w:rsidP="00EB1097">
            <w:pPr>
              <w:spacing w:after="0" w:line="259" w:lineRule="auto"/>
              <w:ind w:left="0" w:right="-7" w:firstLine="0"/>
              <w:jc w:val="left"/>
            </w:pPr>
            <w:r>
              <w:t xml:space="preserve">Receipts for IL Services </w:t>
            </w:r>
          </w:p>
        </w:tc>
        <w:tc>
          <w:tcPr>
            <w:tcW w:w="4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247E57" w14:textId="77777777" w:rsidR="00121BCB" w:rsidRDefault="00223552" w:rsidP="00EB1097">
            <w:pPr>
              <w:spacing w:after="0" w:line="259" w:lineRule="auto"/>
              <w:ind w:left="0" w:right="-7" w:firstLine="0"/>
              <w:jc w:val="left"/>
            </w:pPr>
            <w:r>
              <w:t xml:space="preserve">Cost of Attendance Summary </w:t>
            </w:r>
          </w:p>
        </w:tc>
      </w:tr>
      <w:tr w:rsidR="00121BCB" w14:paraId="288C22F1" w14:textId="77777777" w:rsidTr="1BFC0FB9">
        <w:trPr>
          <w:trHeight w:val="307"/>
        </w:trPr>
        <w:tc>
          <w:tcPr>
            <w:tcW w:w="45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CAEFC7" w14:textId="2939654E" w:rsidR="00121BCB" w:rsidRPr="00BC7D12" w:rsidRDefault="002F514A" w:rsidP="00EB1097">
            <w:pPr>
              <w:spacing w:after="0" w:line="259" w:lineRule="auto"/>
              <w:ind w:left="0" w:right="-7" w:firstLine="0"/>
              <w:jc w:val="left"/>
            </w:pPr>
            <w:r w:rsidRPr="00BC7D12">
              <w:t>Purchase Orders/Case Actions</w:t>
            </w:r>
          </w:p>
        </w:tc>
        <w:tc>
          <w:tcPr>
            <w:tcW w:w="4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5D978F" w14:textId="77777777" w:rsidR="00121BCB" w:rsidRDefault="00223552" w:rsidP="00EB1097">
            <w:pPr>
              <w:spacing w:after="0" w:line="259" w:lineRule="auto"/>
              <w:ind w:left="0" w:right="-7" w:firstLine="0"/>
              <w:jc w:val="left"/>
            </w:pPr>
            <w:r>
              <w:t xml:space="preserve">Current Grades/Progress Report </w:t>
            </w:r>
          </w:p>
        </w:tc>
      </w:tr>
      <w:tr w:rsidR="00121BCB" w14:paraId="472E59F3" w14:textId="77777777" w:rsidTr="1BFC0FB9">
        <w:trPr>
          <w:trHeight w:val="310"/>
        </w:trPr>
        <w:tc>
          <w:tcPr>
            <w:tcW w:w="45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2530CC" w14:textId="0D1F44E9" w:rsidR="00121BCB" w:rsidRPr="00BC7D12" w:rsidRDefault="002F514A" w:rsidP="00EB1097">
            <w:pPr>
              <w:spacing w:after="0" w:line="259" w:lineRule="auto"/>
              <w:ind w:left="0" w:right="-7" w:firstLine="0"/>
              <w:jc w:val="left"/>
            </w:pPr>
            <w:r w:rsidRPr="00BC7D12">
              <w:t xml:space="preserve">Any Supportive Documentation </w:t>
            </w:r>
          </w:p>
        </w:tc>
        <w:tc>
          <w:tcPr>
            <w:tcW w:w="4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CDD341" w14:textId="77777777" w:rsidR="00121BCB" w:rsidRDefault="00223552" w:rsidP="00EB1097">
            <w:pPr>
              <w:spacing w:after="0" w:line="259" w:lineRule="auto"/>
              <w:ind w:left="0" w:right="-7" w:firstLine="0"/>
              <w:jc w:val="left"/>
            </w:pPr>
            <w:r>
              <w:t xml:space="preserve">Receipts for ETV Services </w:t>
            </w:r>
          </w:p>
        </w:tc>
      </w:tr>
      <w:tr w:rsidR="002F514A" w14:paraId="3CB68F4B" w14:textId="77777777" w:rsidTr="1BFC0FB9">
        <w:trPr>
          <w:trHeight w:val="310"/>
        </w:trPr>
        <w:tc>
          <w:tcPr>
            <w:tcW w:w="45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CE81E6" w14:textId="77777777" w:rsidR="002F514A" w:rsidRDefault="002F514A" w:rsidP="00EB1097">
            <w:pPr>
              <w:spacing w:after="0" w:line="259" w:lineRule="auto"/>
              <w:ind w:left="0" w:right="-7" w:firstLine="0"/>
              <w:jc w:val="left"/>
            </w:pPr>
          </w:p>
        </w:tc>
        <w:tc>
          <w:tcPr>
            <w:tcW w:w="4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5A0674" w14:textId="42F41794" w:rsidR="002F514A" w:rsidRPr="00BC7D12" w:rsidRDefault="002F514A" w:rsidP="00EB1097">
            <w:pPr>
              <w:spacing w:after="0" w:line="259" w:lineRule="auto"/>
              <w:ind w:left="0" w:right="-7" w:firstLine="0"/>
              <w:jc w:val="left"/>
            </w:pPr>
            <w:r w:rsidRPr="00BC7D12">
              <w:t>Purchase Orders/Case Actions</w:t>
            </w:r>
          </w:p>
        </w:tc>
      </w:tr>
      <w:tr w:rsidR="002F514A" w14:paraId="3F72146F" w14:textId="77777777" w:rsidTr="1BFC0FB9">
        <w:trPr>
          <w:trHeight w:val="310"/>
        </w:trPr>
        <w:tc>
          <w:tcPr>
            <w:tcW w:w="45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B9A1B5" w14:textId="77777777" w:rsidR="002F514A" w:rsidRDefault="002F514A" w:rsidP="00EB1097">
            <w:pPr>
              <w:spacing w:after="0" w:line="259" w:lineRule="auto"/>
              <w:ind w:left="0" w:right="-7" w:firstLine="0"/>
              <w:jc w:val="left"/>
            </w:pPr>
          </w:p>
        </w:tc>
        <w:tc>
          <w:tcPr>
            <w:tcW w:w="4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7D7804" w14:textId="63249F1F" w:rsidR="002F514A" w:rsidRPr="00BC7D12" w:rsidRDefault="002F514A" w:rsidP="00EB1097">
            <w:pPr>
              <w:spacing w:after="0" w:line="259" w:lineRule="auto"/>
              <w:ind w:left="0" w:right="-7" w:firstLine="0"/>
              <w:jc w:val="left"/>
            </w:pPr>
            <w:r w:rsidRPr="00BC7D12">
              <w:t>Any Supportive Documentation</w:t>
            </w:r>
          </w:p>
        </w:tc>
      </w:tr>
    </w:tbl>
    <w:p w14:paraId="20374EA8" w14:textId="62EDB926" w:rsidR="00DC61ED" w:rsidRDefault="00DC61ED" w:rsidP="1BFC0FB9">
      <w:pPr>
        <w:pStyle w:val="Heading2"/>
        <w:spacing w:line="259" w:lineRule="auto"/>
        <w:ind w:left="0" w:right="-7" w:firstLine="0"/>
        <w:jc w:val="left"/>
      </w:pPr>
    </w:p>
    <w:p w14:paraId="18CA6A3D" w14:textId="7D5B09B4" w:rsidR="00DC61ED" w:rsidRDefault="00DC61ED" w:rsidP="1BFC0FB9">
      <w:pPr>
        <w:pStyle w:val="Heading2"/>
        <w:spacing w:line="259" w:lineRule="auto"/>
        <w:ind w:left="0" w:right="-7" w:firstLine="0"/>
        <w:jc w:val="left"/>
      </w:pPr>
    </w:p>
    <w:p w14:paraId="0E382178" w14:textId="7CAAB19D" w:rsidR="008803A5" w:rsidRPr="008803A5" w:rsidRDefault="008803A5" w:rsidP="10F70CF5">
      <w:pPr>
        <w:pStyle w:val="Heading2"/>
        <w:spacing w:line="259" w:lineRule="auto"/>
        <w:ind w:left="0" w:right="-7" w:firstLine="0"/>
        <w:jc w:val="left"/>
      </w:pPr>
      <w:r>
        <w:t>MID-YEAR REVIEW</w:t>
      </w:r>
    </w:p>
    <w:p w14:paraId="3AB54B8A" w14:textId="42BF5BA3" w:rsidR="41640FAA" w:rsidRDefault="41640FAA" w:rsidP="6B5FAE17">
      <w:pPr>
        <w:spacing w:after="0"/>
        <w:ind w:left="0" w:right="-7" w:firstLine="0"/>
      </w:pPr>
    </w:p>
    <w:p w14:paraId="55203F8D" w14:textId="048872C1" w:rsidR="00261B93" w:rsidRDefault="00E53F05" w:rsidP="00100CC2">
      <w:pPr>
        <w:spacing w:after="191"/>
        <w:ind w:left="0" w:right="-7" w:firstLine="0"/>
      </w:pPr>
      <w:r>
        <w:lastRenderedPageBreak/>
        <w:t xml:space="preserve">In December </w:t>
      </w:r>
      <w:r w:rsidR="007E0905">
        <w:t>2025</w:t>
      </w:r>
      <w:r w:rsidR="00223552">
        <w:t>, VDSS staff will complete a mid-year budget review based on an analysis of LASER reports.</w:t>
      </w:r>
      <w:r w:rsidR="001B39D4">
        <w:t xml:space="preserve"> </w:t>
      </w:r>
      <w:r w:rsidR="00223552">
        <w:t xml:space="preserve"> This review will help identify underutilizat</w:t>
      </w:r>
      <w:r w:rsidR="001B0545">
        <w:t xml:space="preserve">ion of funds and allow for the </w:t>
      </w:r>
      <w:r w:rsidR="00223552">
        <w:t>re-distribution of funds to LDSS seeking additional resources.</w:t>
      </w:r>
      <w:r w:rsidR="00B41B94">
        <w:t xml:space="preserve">  For </w:t>
      </w:r>
      <w:r w:rsidR="00412C04">
        <w:t>FY</w:t>
      </w:r>
      <w:r w:rsidR="008A38EC">
        <w:t xml:space="preserve"> </w:t>
      </w:r>
      <w:r w:rsidR="007E0905">
        <w:t>2026</w:t>
      </w:r>
      <w:r w:rsidR="00100CC2">
        <w:t xml:space="preserve">, </w:t>
      </w:r>
      <w:r w:rsidR="470283B9">
        <w:t>100</w:t>
      </w:r>
      <w:r w:rsidR="19C7CEE5">
        <w:t>%</w:t>
      </w:r>
      <w:r w:rsidR="470283B9">
        <w:t xml:space="preserve"> </w:t>
      </w:r>
      <w:r w:rsidR="00100CC2">
        <w:t>of the approved Chafee and ETV allocations for LDSS will be shown</w:t>
      </w:r>
      <w:r w:rsidR="00C50D87">
        <w:t xml:space="preserve"> in LASER beginning in June </w:t>
      </w:r>
      <w:r w:rsidR="007E0905">
        <w:t>2025</w:t>
      </w:r>
      <w:r w:rsidR="00100CC2">
        <w:t>.  LDSS returning any portion of the initial Chafee and/or ETV allocation(s)</w:t>
      </w:r>
      <w:r w:rsidR="7E023973">
        <w:t xml:space="preserve"> or requesting additional funds</w:t>
      </w:r>
      <w:r w:rsidR="00100CC2">
        <w:t xml:space="preserve"> should submit BRS requests in LASER. </w:t>
      </w:r>
    </w:p>
    <w:p w14:paraId="26B4A68A" w14:textId="20957426" w:rsidR="00261B93" w:rsidRPr="00261B93" w:rsidRDefault="00261B93" w:rsidP="00100CC2">
      <w:pPr>
        <w:spacing w:after="191"/>
        <w:ind w:left="0" w:right="-7" w:firstLine="0"/>
        <w:rPr>
          <w:sz w:val="27"/>
          <w:szCs w:val="27"/>
        </w:rPr>
      </w:pPr>
      <w:r w:rsidRPr="10F70CF5">
        <w:rPr>
          <w:sz w:val="27"/>
          <w:szCs w:val="27"/>
        </w:rPr>
        <w:t xml:space="preserve">In FY </w:t>
      </w:r>
      <w:r w:rsidR="007E0905" w:rsidRPr="10F70CF5">
        <w:rPr>
          <w:sz w:val="27"/>
          <w:szCs w:val="27"/>
        </w:rPr>
        <w:t>2026</w:t>
      </w:r>
      <w:r w:rsidRPr="10F70CF5">
        <w:rPr>
          <w:sz w:val="27"/>
          <w:szCs w:val="27"/>
        </w:rPr>
        <w:t xml:space="preserve">, LDSS will receive 100 percent (100%) of their locality’s total FY </w:t>
      </w:r>
      <w:r w:rsidR="007E0905" w:rsidRPr="10F70CF5">
        <w:rPr>
          <w:sz w:val="27"/>
          <w:szCs w:val="27"/>
        </w:rPr>
        <w:t>2026</w:t>
      </w:r>
      <w:r w:rsidRPr="10F70CF5">
        <w:rPr>
          <w:sz w:val="27"/>
          <w:szCs w:val="27"/>
        </w:rPr>
        <w:t xml:space="preserve"> allocations for ETV and Chafee IL at the beginning of June </w:t>
      </w:r>
      <w:r w:rsidR="007E0905" w:rsidRPr="10F70CF5">
        <w:rPr>
          <w:sz w:val="27"/>
          <w:szCs w:val="27"/>
        </w:rPr>
        <w:t>2025</w:t>
      </w:r>
      <w:r w:rsidRPr="10F70CF5">
        <w:rPr>
          <w:sz w:val="27"/>
          <w:szCs w:val="27"/>
        </w:rPr>
        <w:t xml:space="preserve"> in LASER. LDSS are required to submit a mid-year review form by the end of December </w:t>
      </w:r>
      <w:r w:rsidR="007E0905" w:rsidRPr="10F70CF5">
        <w:rPr>
          <w:sz w:val="27"/>
          <w:szCs w:val="27"/>
        </w:rPr>
        <w:t>2025</w:t>
      </w:r>
      <w:r w:rsidRPr="10F70CF5">
        <w:rPr>
          <w:sz w:val="27"/>
          <w:szCs w:val="27"/>
        </w:rPr>
        <w:t xml:space="preserve"> to explain how any unused portion of ETV and Chafee IL funds will be utilized by May 31, </w:t>
      </w:r>
      <w:r w:rsidR="007E0905" w:rsidRPr="10F70CF5">
        <w:rPr>
          <w:sz w:val="27"/>
          <w:szCs w:val="27"/>
        </w:rPr>
        <w:t>2026</w:t>
      </w:r>
      <w:r w:rsidRPr="10F70CF5">
        <w:rPr>
          <w:sz w:val="27"/>
          <w:szCs w:val="27"/>
        </w:rPr>
        <w:t>. Localities that have used less than 50 percent (50%) of their allocation by mid-year may receive a request to return funds for redistribution. To avoid this request, LDSS are strongly encouraged to input expenditures into LASER monthly. LDSS returning any portion of the initial ETV and/or Chafee IL allocations should submit BRS requests in LASER.</w:t>
      </w:r>
    </w:p>
    <w:p w14:paraId="7EE20E47" w14:textId="7BEEC39F" w:rsidR="00121BCB" w:rsidRDefault="00223552" w:rsidP="0019293C">
      <w:pPr>
        <w:pStyle w:val="Heading2"/>
      </w:pPr>
      <w:r>
        <w:t>ADDITIONAL FUNDS</w:t>
      </w:r>
    </w:p>
    <w:p w14:paraId="414AB7D3" w14:textId="77777777" w:rsidR="00121BCB" w:rsidRDefault="00223552" w:rsidP="607B1ABC">
      <w:pPr>
        <w:spacing w:after="0" w:line="240" w:lineRule="auto"/>
        <w:ind w:left="0" w:right="-7" w:firstLine="0"/>
        <w:jc w:val="left"/>
      </w:pPr>
      <w:r>
        <w:rPr>
          <w:b/>
        </w:rPr>
        <w:t xml:space="preserve"> </w:t>
      </w:r>
      <w:r>
        <w:t xml:space="preserve"> </w:t>
      </w:r>
    </w:p>
    <w:p w14:paraId="6A7AE135" w14:textId="0E640F00" w:rsidR="00121BCB" w:rsidRDefault="00223552" w:rsidP="00EB1097">
      <w:pPr>
        <w:ind w:left="0" w:right="-7" w:firstLine="0"/>
      </w:pPr>
      <w:r>
        <w:t xml:space="preserve">If additional </w:t>
      </w:r>
      <w:r w:rsidR="00100CC2">
        <w:t xml:space="preserve">Chafee and/or ETV </w:t>
      </w:r>
      <w:r>
        <w:t>funds are needed prior to AND/OR after the mid-year review, pleas</w:t>
      </w:r>
      <w:r w:rsidR="00100CC2">
        <w:t xml:space="preserve">e contact the </w:t>
      </w:r>
      <w:r>
        <w:t>Independent Living State Coordinator and Youth Services Supervisor</w:t>
      </w:r>
      <w:r w:rsidR="00100CC2">
        <w:t>, Letha Moore-Jones,</w:t>
      </w:r>
      <w:r>
        <w:t xml:space="preserve"> at</w:t>
      </w:r>
      <w:r w:rsidR="00100CC2">
        <w:t xml:space="preserve"> </w:t>
      </w:r>
      <w:hyperlink r:id="rId32" w:history="1">
        <w:r w:rsidR="00100CC2" w:rsidRPr="006245E4">
          <w:rPr>
            <w:rStyle w:val="Hyperlink"/>
          </w:rPr>
          <w:t>letha.moore-jones@dss.virginia.gov</w:t>
        </w:r>
      </w:hyperlink>
      <w:r w:rsidR="00100CC2">
        <w:t xml:space="preserve"> and provide </w:t>
      </w:r>
      <w:r>
        <w:t xml:space="preserve">justification for the requested funds.  After receiving and reviewing the information, a decision will be made and the LDSS will be contacted.  Approval of any request is dependent on </w:t>
      </w:r>
      <w:r w:rsidR="00100CC2">
        <w:t xml:space="preserve">the </w:t>
      </w:r>
      <w:r>
        <w:t xml:space="preserve">availability of funds. </w:t>
      </w:r>
      <w:r>
        <w:rPr>
          <w:b/>
        </w:rPr>
        <w:t xml:space="preserve"> </w:t>
      </w:r>
      <w:r>
        <w:t xml:space="preserve"> </w:t>
      </w:r>
    </w:p>
    <w:p w14:paraId="071E9A01" w14:textId="77777777" w:rsidR="00121BCB" w:rsidRDefault="00223552" w:rsidP="00EB1097">
      <w:pPr>
        <w:spacing w:after="2" w:line="259" w:lineRule="auto"/>
        <w:ind w:left="0" w:right="-7" w:firstLine="0"/>
        <w:jc w:val="left"/>
      </w:pPr>
      <w:r>
        <w:t xml:space="preserve">  </w:t>
      </w:r>
    </w:p>
    <w:p w14:paraId="3C06D37B" w14:textId="101806ED" w:rsidR="00121BCB" w:rsidRDefault="00223552" w:rsidP="0019293C">
      <w:pPr>
        <w:pStyle w:val="Heading2"/>
      </w:pPr>
      <w:r>
        <w:t>IF ALLOCATED FUNDS WILL NOT BE NEEDED</w:t>
      </w:r>
    </w:p>
    <w:p w14:paraId="6CEBFB95" w14:textId="77777777" w:rsidR="00121BCB" w:rsidRDefault="00223552" w:rsidP="138D876F">
      <w:pPr>
        <w:spacing w:after="0" w:line="240" w:lineRule="auto"/>
        <w:ind w:left="0" w:right="-7" w:firstLine="0"/>
        <w:jc w:val="left"/>
      </w:pPr>
      <w:r>
        <w:rPr>
          <w:b/>
        </w:rPr>
        <w:t xml:space="preserve"> </w:t>
      </w:r>
      <w:r>
        <w:t xml:space="preserve"> </w:t>
      </w:r>
    </w:p>
    <w:p w14:paraId="341F8488" w14:textId="03C36A5B" w:rsidR="00121BCB" w:rsidRDefault="00AC3785" w:rsidP="00EB1097">
      <w:pPr>
        <w:ind w:left="0" w:right="-7" w:firstLine="0"/>
      </w:pPr>
      <w:r>
        <w:t xml:space="preserve">If at </w:t>
      </w:r>
      <w:r w:rsidR="00223552">
        <w:t xml:space="preserve">any time during the fiscal year </w:t>
      </w:r>
      <w:r w:rsidR="0011779C">
        <w:t>the LDSS</w:t>
      </w:r>
      <w:r w:rsidR="00223552">
        <w:t xml:space="preserve"> determines that a</w:t>
      </w:r>
      <w:r w:rsidR="00C66F9D">
        <w:t xml:space="preserve">ll or a portion of its </w:t>
      </w:r>
      <w:r>
        <w:t xml:space="preserve">Chafee </w:t>
      </w:r>
      <w:r w:rsidR="00223552">
        <w:t>and/or ETV allocation</w:t>
      </w:r>
      <w:r w:rsidR="00100CC2">
        <w:t>(</w:t>
      </w:r>
      <w:r w:rsidR="00223552">
        <w:t>s</w:t>
      </w:r>
      <w:r w:rsidR="00100CC2">
        <w:t>)</w:t>
      </w:r>
      <w:r w:rsidR="00223552">
        <w:t xml:space="preserve"> will not be needed, extra funds should be returned via LASER BRS as soon as possible.</w:t>
      </w:r>
      <w:r w:rsidR="0020612E">
        <w:t xml:space="preserve">  The timely return of funds allows VDSS to redistribute funds to LDSS with increased need</w:t>
      </w:r>
      <w:r w:rsidR="008A38EC">
        <w:t xml:space="preserve"> for youth.</w:t>
      </w:r>
      <w:r w:rsidR="00223552">
        <w:t xml:space="preserve">    </w:t>
      </w:r>
    </w:p>
    <w:p w14:paraId="382C238F" w14:textId="77777777" w:rsidR="00121BCB" w:rsidRDefault="00223552" w:rsidP="00EB1097">
      <w:pPr>
        <w:spacing w:after="13" w:line="259" w:lineRule="auto"/>
        <w:ind w:left="0" w:right="-7" w:firstLine="0"/>
        <w:jc w:val="left"/>
      </w:pPr>
      <w:r>
        <w:rPr>
          <w:b/>
        </w:rPr>
        <w:t xml:space="preserve">  </w:t>
      </w:r>
      <w:r>
        <w:rPr>
          <w:b/>
        </w:rPr>
        <w:tab/>
        <w:t xml:space="preserve"> </w:t>
      </w:r>
      <w:r>
        <w:t xml:space="preserve"> </w:t>
      </w:r>
    </w:p>
    <w:p w14:paraId="105CE9BD" w14:textId="57C5859E" w:rsidR="00121BCB" w:rsidRDefault="00223552" w:rsidP="0019293C">
      <w:pPr>
        <w:pStyle w:val="Heading2"/>
      </w:pPr>
      <w:r>
        <w:t>NO SUPPLANTATION OF OTHER FUNDS AVAILABLE FOR THE SAME</w:t>
      </w:r>
      <w:r w:rsidRPr="00942333">
        <w:t xml:space="preserve"> </w:t>
      </w:r>
      <w:r>
        <w:t>GENERAL</w:t>
      </w:r>
      <w:r w:rsidRPr="00100CC2">
        <w:t xml:space="preserve"> </w:t>
      </w:r>
      <w:r>
        <w:t>PURPOSES</w:t>
      </w:r>
    </w:p>
    <w:p w14:paraId="577FA165" w14:textId="77777777" w:rsidR="00121BCB" w:rsidRDefault="00223552" w:rsidP="00EB1097">
      <w:pPr>
        <w:spacing w:after="0" w:line="259" w:lineRule="auto"/>
        <w:ind w:left="0" w:right="-7" w:firstLine="0"/>
        <w:jc w:val="center"/>
      </w:pPr>
      <w:r>
        <w:rPr>
          <w:b/>
        </w:rPr>
        <w:t xml:space="preserve"> </w:t>
      </w:r>
      <w:r>
        <w:t xml:space="preserve"> </w:t>
      </w:r>
    </w:p>
    <w:p w14:paraId="565F8033" w14:textId="52483EAB" w:rsidR="00121BCB" w:rsidRDefault="00C66F9D" w:rsidP="00EB1097">
      <w:pPr>
        <w:ind w:left="0" w:right="-7" w:firstLine="0"/>
      </w:pPr>
      <w:r>
        <w:t>Chafee</w:t>
      </w:r>
      <w:r w:rsidR="00100CC2">
        <w:t xml:space="preserve"> </w:t>
      </w:r>
      <w:r w:rsidR="00223552">
        <w:t xml:space="preserve">and ETV federal and state funds are intended to </w:t>
      </w:r>
      <w:r w:rsidR="00223552" w:rsidRPr="00396EB9">
        <w:rPr>
          <w:u w:val="single"/>
        </w:rPr>
        <w:t xml:space="preserve">supplement and </w:t>
      </w:r>
      <w:r w:rsidR="00223552" w:rsidRPr="00396EB9">
        <w:rPr>
          <w:b/>
          <w:bCs/>
          <w:u w:val="single"/>
        </w:rPr>
        <w:t>not supplant</w:t>
      </w:r>
      <w:r w:rsidR="00223552">
        <w:t xml:space="preserve"> any </w:t>
      </w:r>
      <w:r w:rsidR="00942333">
        <w:t>funds that</w:t>
      </w:r>
      <w:r w:rsidR="00223552">
        <w:t xml:space="preserve"> are available for the same general purposes.</w:t>
      </w:r>
      <w:r w:rsidR="00942333">
        <w:t xml:space="preserve"> </w:t>
      </w:r>
      <w:r w:rsidR="00223552">
        <w:t xml:space="preserve"> Expenditures for services and activities must be related to the sp</w:t>
      </w:r>
      <w:r>
        <w:t>ecific purposes of the Chafee</w:t>
      </w:r>
      <w:r w:rsidR="00223552">
        <w:t xml:space="preserve"> and/or ETV</w:t>
      </w:r>
      <w:r w:rsidR="00AC3785">
        <w:t xml:space="preserve"> programs</w:t>
      </w:r>
      <w:r w:rsidR="00223552">
        <w:t xml:space="preserve"> as appropriate.  All ETV expenditures must be </w:t>
      </w:r>
      <w:r w:rsidR="00223552">
        <w:rPr>
          <w:b/>
        </w:rPr>
        <w:t>directly</w:t>
      </w:r>
      <w:r w:rsidR="00223552">
        <w:t xml:space="preserve"> related to the student’s education.   </w:t>
      </w:r>
    </w:p>
    <w:p w14:paraId="28C5FC92" w14:textId="77777777" w:rsidR="00121BCB" w:rsidRDefault="00223552" w:rsidP="00EB1097">
      <w:pPr>
        <w:spacing w:after="2" w:line="259" w:lineRule="auto"/>
        <w:ind w:left="0" w:right="-7" w:firstLine="0"/>
        <w:jc w:val="left"/>
      </w:pPr>
      <w:r>
        <w:rPr>
          <w:b/>
        </w:rPr>
        <w:t xml:space="preserve"> </w:t>
      </w:r>
      <w:r>
        <w:t xml:space="preserve"> </w:t>
      </w:r>
    </w:p>
    <w:p w14:paraId="51843A62" w14:textId="26BC268D" w:rsidR="00121BCB" w:rsidRDefault="00223552" w:rsidP="00EB1097">
      <w:pPr>
        <w:spacing w:after="9" w:line="248" w:lineRule="auto"/>
        <w:ind w:left="0" w:right="-7" w:firstLine="0"/>
        <w:jc w:val="left"/>
      </w:pPr>
      <w:r>
        <w:rPr>
          <w:b/>
        </w:rPr>
        <w:t>Suppo</w:t>
      </w:r>
      <w:r w:rsidR="00C66F9D">
        <w:rPr>
          <w:b/>
        </w:rPr>
        <w:t xml:space="preserve">rting documents </w:t>
      </w:r>
      <w:r w:rsidR="0011779C">
        <w:rPr>
          <w:b/>
        </w:rPr>
        <w:t>for</w:t>
      </w:r>
      <w:r w:rsidR="00C66F9D">
        <w:rPr>
          <w:b/>
        </w:rPr>
        <w:t xml:space="preserve"> all Chafee</w:t>
      </w:r>
      <w:r w:rsidR="00100CC2">
        <w:rPr>
          <w:b/>
        </w:rPr>
        <w:t xml:space="preserve"> </w:t>
      </w:r>
      <w:r>
        <w:rPr>
          <w:b/>
        </w:rPr>
        <w:t xml:space="preserve">and ETV purchases must be kept on file. </w:t>
      </w:r>
    </w:p>
    <w:p w14:paraId="267B439B" w14:textId="0208AD84" w:rsidR="00121BCB" w:rsidRDefault="00121BCB" w:rsidP="1BFC0FB9">
      <w:pPr>
        <w:spacing w:after="9" w:line="248" w:lineRule="auto"/>
        <w:ind w:left="0" w:right="-7" w:firstLine="0"/>
        <w:jc w:val="left"/>
        <w:rPr>
          <w:b/>
          <w:bCs/>
        </w:rPr>
      </w:pPr>
    </w:p>
    <w:p w14:paraId="73039D2C" w14:textId="791CC136" w:rsidR="00121BCB" w:rsidRDefault="00121BCB" w:rsidP="1BFC0FB9">
      <w:pPr>
        <w:spacing w:after="9" w:line="248" w:lineRule="auto"/>
        <w:ind w:left="0" w:right="-7" w:firstLine="0"/>
        <w:jc w:val="left"/>
        <w:rPr>
          <w:b/>
          <w:bCs/>
        </w:rPr>
      </w:pPr>
    </w:p>
    <w:p w14:paraId="5283A3BB" w14:textId="5F157CEC" w:rsidR="00121BCB" w:rsidRDefault="00121BCB" w:rsidP="1BFC0FB9">
      <w:pPr>
        <w:spacing w:after="9" w:line="248" w:lineRule="auto"/>
        <w:ind w:left="0" w:right="-7" w:firstLine="0"/>
        <w:jc w:val="left"/>
        <w:rPr>
          <w:b/>
          <w:bCs/>
        </w:rPr>
      </w:pPr>
    </w:p>
    <w:p w14:paraId="0E56D3FE" w14:textId="66B7D181" w:rsidR="00121BCB" w:rsidRDefault="00121BCB" w:rsidP="1BFC0FB9">
      <w:pPr>
        <w:spacing w:after="9" w:line="248" w:lineRule="auto"/>
        <w:ind w:left="0" w:right="-7" w:firstLine="0"/>
        <w:jc w:val="left"/>
        <w:rPr>
          <w:b/>
          <w:bCs/>
        </w:rPr>
      </w:pPr>
    </w:p>
    <w:p w14:paraId="4E7730EC" w14:textId="314D64A5" w:rsidR="00121BCB" w:rsidRDefault="00223552" w:rsidP="00EB1097">
      <w:pPr>
        <w:spacing w:after="9" w:line="248" w:lineRule="auto"/>
        <w:ind w:left="0" w:right="-7" w:firstLine="0"/>
        <w:jc w:val="left"/>
      </w:pPr>
      <w:r>
        <w:rPr>
          <w:b/>
        </w:rPr>
        <w:t xml:space="preserve"> </w:t>
      </w:r>
      <w:r>
        <w:t xml:space="preserve"> </w:t>
      </w:r>
    </w:p>
    <w:p w14:paraId="1F942324" w14:textId="40B26642" w:rsidR="119522C8" w:rsidRDefault="00223552" w:rsidP="119522C8">
      <w:pPr>
        <w:spacing w:after="5" w:line="259" w:lineRule="auto"/>
        <w:ind w:left="0" w:right="-7" w:firstLine="0"/>
        <w:jc w:val="left"/>
      </w:pPr>
      <w:r>
        <w:t xml:space="preserve">  </w:t>
      </w:r>
    </w:p>
    <w:p w14:paraId="216AC96D" w14:textId="7B8856A5" w:rsidR="00495C05" w:rsidRDefault="00495C05" w:rsidP="0006110E">
      <w:pPr>
        <w:spacing w:after="5" w:line="259" w:lineRule="auto"/>
        <w:ind w:left="0" w:firstLine="0"/>
      </w:pPr>
    </w:p>
    <w:p w14:paraId="11BE8E1C" w14:textId="5E052A6F" w:rsidR="003A75AA" w:rsidRPr="00C20829" w:rsidRDefault="003A75AA" w:rsidP="00C20829">
      <w:pPr>
        <w:pStyle w:val="Heading1"/>
      </w:pPr>
      <w:bookmarkStart w:id="23" w:name="_Toc148544758"/>
      <w:bookmarkStart w:id="24" w:name="_Toc327746107"/>
      <w:r>
        <w:lastRenderedPageBreak/>
        <w:t>SECTION 6</w:t>
      </w:r>
      <w:bookmarkStart w:id="25" w:name="_Toc148544759"/>
      <w:bookmarkEnd w:id="23"/>
      <w:r w:rsidR="00C20829">
        <w:t xml:space="preserve"> - </w:t>
      </w:r>
      <w:r w:rsidRPr="00C20829">
        <w:t>NATIONAL YOUTH IN TRANSITION DATABASE (NYTD)</w:t>
      </w:r>
      <w:bookmarkEnd w:id="24"/>
      <w:bookmarkEnd w:id="25"/>
    </w:p>
    <w:p w14:paraId="2409F2C2" w14:textId="77777777" w:rsidR="0053479D" w:rsidRDefault="0053479D" w:rsidP="00EB1097">
      <w:pPr>
        <w:spacing w:after="2" w:line="259" w:lineRule="auto"/>
        <w:ind w:left="0" w:right="-7" w:firstLine="0"/>
        <w:jc w:val="left"/>
        <w:rPr>
          <w:b/>
        </w:rPr>
      </w:pPr>
    </w:p>
    <w:p w14:paraId="0C8CA6CF" w14:textId="0C62FEB0" w:rsidR="0053479D" w:rsidRDefault="0053479D" w:rsidP="00EB1097">
      <w:pPr>
        <w:spacing w:after="2" w:line="259" w:lineRule="auto"/>
        <w:ind w:left="0" w:right="-7" w:firstLine="0"/>
        <w:jc w:val="left"/>
      </w:pPr>
      <w:r>
        <w:t xml:space="preserve">Federal regulation requires states to report specific information in the National Youth in Transition Database (NYTD).  States are required to report two types of data: </w:t>
      </w:r>
    </w:p>
    <w:p w14:paraId="4CD15CDC" w14:textId="77777777" w:rsidR="00BC286F" w:rsidRDefault="00BC286F" w:rsidP="00EB1097">
      <w:pPr>
        <w:spacing w:after="2" w:line="259" w:lineRule="auto"/>
        <w:ind w:left="0" w:right="-7" w:firstLine="0"/>
        <w:jc w:val="left"/>
      </w:pPr>
    </w:p>
    <w:p w14:paraId="06B07D54" w14:textId="4DF40A12" w:rsidR="0053479D" w:rsidRDefault="0053479D" w:rsidP="0053479D">
      <w:pPr>
        <w:pStyle w:val="ListParagraph"/>
        <w:numPr>
          <w:ilvl w:val="0"/>
          <w:numId w:val="31"/>
        </w:numPr>
        <w:spacing w:after="2" w:line="259" w:lineRule="auto"/>
        <w:ind w:right="-7"/>
        <w:jc w:val="left"/>
      </w:pPr>
      <w:r>
        <w:t xml:space="preserve">Outcomes on cohorts of youth who are aging out and have aged out of foster care. </w:t>
      </w:r>
    </w:p>
    <w:p w14:paraId="3EFC9A96" w14:textId="357051F1" w:rsidR="00121BCB" w:rsidRDefault="0053479D" w:rsidP="0053479D">
      <w:pPr>
        <w:pStyle w:val="ListParagraph"/>
        <w:numPr>
          <w:ilvl w:val="0"/>
          <w:numId w:val="31"/>
        </w:numPr>
        <w:spacing w:after="2" w:line="259" w:lineRule="auto"/>
        <w:ind w:right="-7"/>
        <w:jc w:val="left"/>
      </w:pPr>
      <w:r>
        <w:t>I</w:t>
      </w:r>
      <w:r w:rsidR="00BC286F">
        <w:t>L</w:t>
      </w:r>
      <w:r>
        <w:t xml:space="preserve"> services that youth receive that have been provided and/or paid for by Chafee agencies </w:t>
      </w:r>
      <w:r w:rsidR="00223552">
        <w:t xml:space="preserve"> </w:t>
      </w:r>
    </w:p>
    <w:p w14:paraId="03D44ECB" w14:textId="77777777" w:rsidR="0053479D" w:rsidRDefault="0053479D" w:rsidP="0053479D">
      <w:pPr>
        <w:pStyle w:val="ListParagraph"/>
        <w:spacing w:after="2" w:line="259" w:lineRule="auto"/>
        <w:ind w:right="-7" w:firstLine="0"/>
        <w:jc w:val="left"/>
      </w:pPr>
    </w:p>
    <w:p w14:paraId="7BC33445" w14:textId="59212BF3" w:rsidR="00121BCB" w:rsidRDefault="00223552" w:rsidP="0019293C">
      <w:pPr>
        <w:pStyle w:val="Heading2"/>
      </w:pPr>
      <w:r>
        <w:t>DOCUMENTING NYTD SERVICES</w:t>
      </w:r>
    </w:p>
    <w:p w14:paraId="0AB93BB9" w14:textId="77777777" w:rsidR="00121BCB" w:rsidRDefault="00223552" w:rsidP="1F7815AE">
      <w:pPr>
        <w:spacing w:after="0" w:line="240" w:lineRule="auto"/>
        <w:ind w:left="0" w:right="-7" w:firstLine="0"/>
        <w:jc w:val="left"/>
      </w:pPr>
      <w:r>
        <w:rPr>
          <w:color w:val="FF0000"/>
        </w:rPr>
        <w:t xml:space="preserve"> </w:t>
      </w:r>
      <w:r>
        <w:t xml:space="preserve"> </w:t>
      </w:r>
    </w:p>
    <w:p w14:paraId="7F34D709" w14:textId="77777777" w:rsidR="00121BCB" w:rsidRDefault="00100CC2" w:rsidP="00AC3785">
      <w:pPr>
        <w:ind w:left="0" w:right="-7" w:firstLine="0"/>
      </w:pPr>
      <w:r>
        <w:t>For each youth who receives</w:t>
      </w:r>
      <w:r w:rsidR="00223552">
        <w:t xml:space="preserve"> any of the IL services/financial assistance listed below:   </w:t>
      </w:r>
    </w:p>
    <w:p w14:paraId="292A6244" w14:textId="77777777" w:rsidR="00121BCB" w:rsidRDefault="00223552" w:rsidP="00E74D6A">
      <w:pPr>
        <w:pStyle w:val="ListParagraph"/>
        <w:numPr>
          <w:ilvl w:val="0"/>
          <w:numId w:val="15"/>
        </w:numPr>
        <w:ind w:left="360" w:right="-7"/>
      </w:pPr>
      <w:r>
        <w:t xml:space="preserve">Independent living needs assessment </w:t>
      </w:r>
      <w:r w:rsidR="00B3362D">
        <w:t>(also known as life skills assessment)</w:t>
      </w:r>
      <w:r>
        <w:t xml:space="preserve">  </w:t>
      </w:r>
    </w:p>
    <w:p w14:paraId="5A08970E" w14:textId="77777777" w:rsidR="00121BCB" w:rsidRDefault="00223552" w:rsidP="00E74D6A">
      <w:pPr>
        <w:pStyle w:val="ListParagraph"/>
        <w:numPr>
          <w:ilvl w:val="0"/>
          <w:numId w:val="15"/>
        </w:numPr>
        <w:ind w:left="360" w:right="-7"/>
      </w:pPr>
      <w:r>
        <w:t xml:space="preserve">Academic support   </w:t>
      </w:r>
    </w:p>
    <w:p w14:paraId="1697D173" w14:textId="77777777" w:rsidR="00121BCB" w:rsidRDefault="00223552" w:rsidP="00E74D6A">
      <w:pPr>
        <w:pStyle w:val="ListParagraph"/>
        <w:numPr>
          <w:ilvl w:val="0"/>
          <w:numId w:val="15"/>
        </w:numPr>
        <w:ind w:left="360" w:right="-7"/>
      </w:pPr>
      <w:r>
        <w:t xml:space="preserve">Post-secondary educational support  </w:t>
      </w:r>
    </w:p>
    <w:p w14:paraId="594AE8B1" w14:textId="77777777" w:rsidR="00121BCB" w:rsidRDefault="00223552" w:rsidP="00E74D6A">
      <w:pPr>
        <w:pStyle w:val="ListParagraph"/>
        <w:numPr>
          <w:ilvl w:val="0"/>
          <w:numId w:val="15"/>
        </w:numPr>
        <w:ind w:left="360" w:right="-7"/>
      </w:pPr>
      <w:r>
        <w:t xml:space="preserve">Career preparation   </w:t>
      </w:r>
    </w:p>
    <w:p w14:paraId="29CDA5D2" w14:textId="77777777" w:rsidR="00121BCB" w:rsidRDefault="00223552" w:rsidP="00E74D6A">
      <w:pPr>
        <w:pStyle w:val="ListParagraph"/>
        <w:numPr>
          <w:ilvl w:val="0"/>
          <w:numId w:val="15"/>
        </w:numPr>
        <w:ind w:left="360" w:right="-7"/>
      </w:pPr>
      <w:r>
        <w:t xml:space="preserve">Employment programs or vocational training  </w:t>
      </w:r>
    </w:p>
    <w:p w14:paraId="515F22C2" w14:textId="77777777" w:rsidR="00121BCB" w:rsidRDefault="00223552" w:rsidP="00E74D6A">
      <w:pPr>
        <w:pStyle w:val="ListParagraph"/>
        <w:numPr>
          <w:ilvl w:val="0"/>
          <w:numId w:val="15"/>
        </w:numPr>
        <w:ind w:left="360" w:right="-7"/>
      </w:pPr>
      <w:r>
        <w:t xml:space="preserve">Budget and financial management   </w:t>
      </w:r>
    </w:p>
    <w:p w14:paraId="49C55287" w14:textId="77777777" w:rsidR="00121BCB" w:rsidRDefault="00223552" w:rsidP="00E74D6A">
      <w:pPr>
        <w:pStyle w:val="ListParagraph"/>
        <w:numPr>
          <w:ilvl w:val="0"/>
          <w:numId w:val="15"/>
        </w:numPr>
        <w:ind w:left="360" w:right="-7"/>
      </w:pPr>
      <w:r>
        <w:t xml:space="preserve">Housing education and home management training  </w:t>
      </w:r>
    </w:p>
    <w:p w14:paraId="31FBEE05" w14:textId="77777777" w:rsidR="00121BCB" w:rsidRDefault="00223552" w:rsidP="00E74D6A">
      <w:pPr>
        <w:pStyle w:val="ListParagraph"/>
        <w:numPr>
          <w:ilvl w:val="0"/>
          <w:numId w:val="15"/>
        </w:numPr>
        <w:ind w:left="360" w:right="-7"/>
      </w:pPr>
      <w:r>
        <w:t xml:space="preserve">Health education and risk prevention  </w:t>
      </w:r>
    </w:p>
    <w:p w14:paraId="28E6FBA7" w14:textId="77777777" w:rsidR="00121BCB" w:rsidRDefault="00223552" w:rsidP="00E74D6A">
      <w:pPr>
        <w:pStyle w:val="ListParagraph"/>
        <w:numPr>
          <w:ilvl w:val="0"/>
          <w:numId w:val="15"/>
        </w:numPr>
        <w:ind w:left="360" w:right="-7"/>
      </w:pPr>
      <w:r>
        <w:t xml:space="preserve">Family support and healthy marriage education  </w:t>
      </w:r>
    </w:p>
    <w:p w14:paraId="4050F43C" w14:textId="77777777" w:rsidR="00121BCB" w:rsidRDefault="00223552" w:rsidP="00E74D6A">
      <w:pPr>
        <w:pStyle w:val="ListParagraph"/>
        <w:numPr>
          <w:ilvl w:val="0"/>
          <w:numId w:val="15"/>
        </w:numPr>
        <w:ind w:left="360" w:right="-7"/>
      </w:pPr>
      <w:r>
        <w:t xml:space="preserve">Mentoring   </w:t>
      </w:r>
    </w:p>
    <w:p w14:paraId="7CB66EF8" w14:textId="77777777" w:rsidR="00121BCB" w:rsidRDefault="00223552" w:rsidP="00E74D6A">
      <w:pPr>
        <w:pStyle w:val="ListParagraph"/>
        <w:numPr>
          <w:ilvl w:val="0"/>
          <w:numId w:val="15"/>
        </w:numPr>
        <w:ind w:left="360" w:right="-7"/>
      </w:pPr>
      <w:r>
        <w:t xml:space="preserve">Supervised independent living   </w:t>
      </w:r>
    </w:p>
    <w:p w14:paraId="7DCC23BD" w14:textId="77777777" w:rsidR="00121BCB" w:rsidRDefault="00223552" w:rsidP="00E74D6A">
      <w:pPr>
        <w:pStyle w:val="ListParagraph"/>
        <w:numPr>
          <w:ilvl w:val="0"/>
          <w:numId w:val="15"/>
        </w:numPr>
        <w:ind w:left="360" w:right="-7"/>
      </w:pPr>
      <w:r>
        <w:t xml:space="preserve">Room and board financial assistance   </w:t>
      </w:r>
    </w:p>
    <w:p w14:paraId="1B840F69" w14:textId="77777777" w:rsidR="00121BCB" w:rsidRDefault="00223552" w:rsidP="00E74D6A">
      <w:pPr>
        <w:pStyle w:val="ListParagraph"/>
        <w:numPr>
          <w:ilvl w:val="0"/>
          <w:numId w:val="15"/>
        </w:numPr>
        <w:ind w:left="360" w:right="-7"/>
      </w:pPr>
      <w:r>
        <w:t xml:space="preserve">Education financial assistance  </w:t>
      </w:r>
    </w:p>
    <w:p w14:paraId="344FEB76" w14:textId="77777777" w:rsidR="00121BCB" w:rsidRDefault="00223552" w:rsidP="00E74D6A">
      <w:pPr>
        <w:pStyle w:val="ListParagraph"/>
        <w:numPr>
          <w:ilvl w:val="0"/>
          <w:numId w:val="15"/>
        </w:numPr>
        <w:ind w:left="360" w:right="-7"/>
      </w:pPr>
      <w:r>
        <w:t xml:space="preserve">Other financial assistance   </w:t>
      </w:r>
    </w:p>
    <w:p w14:paraId="7908F02C" w14:textId="77777777" w:rsidR="00121BCB" w:rsidRDefault="00223552" w:rsidP="00EB1097">
      <w:pPr>
        <w:spacing w:after="0" w:line="259" w:lineRule="auto"/>
        <w:ind w:left="0" w:right="-7" w:firstLine="0"/>
        <w:jc w:val="left"/>
      </w:pPr>
      <w:r>
        <w:t xml:space="preserve">  </w:t>
      </w:r>
    </w:p>
    <w:p w14:paraId="66F2ADCF" w14:textId="77777777" w:rsidR="00121BCB" w:rsidRDefault="00223552" w:rsidP="00AC3785">
      <w:pPr>
        <w:ind w:left="0" w:right="-7" w:firstLine="0"/>
      </w:pPr>
      <w:r>
        <w:t xml:space="preserve">The LDSS must ensure that:  </w:t>
      </w:r>
    </w:p>
    <w:p w14:paraId="0702D8B6" w14:textId="3F8D68CD" w:rsidR="00121BCB" w:rsidRDefault="00942333" w:rsidP="00E74D6A">
      <w:pPr>
        <w:pStyle w:val="ListParagraph"/>
        <w:numPr>
          <w:ilvl w:val="0"/>
          <w:numId w:val="16"/>
        </w:numPr>
        <w:ind w:left="360" w:right="-7"/>
      </w:pPr>
      <w:r>
        <w:t>T</w:t>
      </w:r>
      <w:r w:rsidR="00223552">
        <w:t>he IL or ETV service</w:t>
      </w:r>
      <w:r w:rsidR="00AC3785">
        <w:t xml:space="preserve"> </w:t>
      </w:r>
      <w:r w:rsidR="00100CC2">
        <w:t>is documented in the OASIS IL services</w:t>
      </w:r>
      <w:r w:rsidR="00AC3785">
        <w:t xml:space="preserve"> screen with a</w:t>
      </w:r>
      <w:r w:rsidR="00223552">
        <w:t xml:space="preserve"> description of the service being provided </w:t>
      </w:r>
      <w:r w:rsidR="603E78DF">
        <w:t>and amount</w:t>
      </w:r>
      <w:r w:rsidR="4299F97E">
        <w:t xml:space="preserve"> </w:t>
      </w:r>
      <w:r w:rsidR="00223552">
        <w:t>in the comment section (</w:t>
      </w:r>
      <w:r w:rsidR="4299F97E">
        <w:t>example</w:t>
      </w:r>
      <w:r w:rsidR="0CE6A50B">
        <w:t>s</w:t>
      </w:r>
      <w:r w:rsidR="00223552">
        <w:t xml:space="preserve"> below):   </w:t>
      </w:r>
    </w:p>
    <w:p w14:paraId="134070EC" w14:textId="4E3CD3BB" w:rsidR="00121BCB" w:rsidRDefault="00223552" w:rsidP="00E74D6A">
      <w:pPr>
        <w:pStyle w:val="ListParagraph"/>
        <w:numPr>
          <w:ilvl w:val="1"/>
          <w:numId w:val="16"/>
        </w:numPr>
        <w:spacing w:line="261" w:lineRule="auto"/>
        <w:ind w:left="720" w:right="-7"/>
      </w:pPr>
      <w:r w:rsidRPr="00AC3785">
        <w:rPr>
          <w:i/>
        </w:rPr>
        <w:t xml:space="preserve">JK received a class ring </w:t>
      </w:r>
      <w:r w:rsidR="164E5CE2" w:rsidRPr="10F70CF5">
        <w:rPr>
          <w:i/>
          <w:iCs/>
        </w:rPr>
        <w:t xml:space="preserve">for $350 </w:t>
      </w:r>
      <w:r w:rsidRPr="00AC3785">
        <w:rPr>
          <w:i/>
        </w:rPr>
        <w:t xml:space="preserve">from the </w:t>
      </w:r>
      <w:r w:rsidR="00AC3785">
        <w:rPr>
          <w:i/>
        </w:rPr>
        <w:t>Chafee</w:t>
      </w:r>
      <w:r w:rsidR="00AC3785" w:rsidRPr="00AC3785">
        <w:rPr>
          <w:i/>
        </w:rPr>
        <w:t xml:space="preserve"> </w:t>
      </w:r>
      <w:r w:rsidRPr="00AC3785">
        <w:rPr>
          <w:i/>
        </w:rPr>
        <w:t xml:space="preserve">program </w:t>
      </w:r>
    </w:p>
    <w:p w14:paraId="2A38C70E" w14:textId="1D7B5927" w:rsidR="00121BCB" w:rsidRDefault="00223552" w:rsidP="00E74D6A">
      <w:pPr>
        <w:pStyle w:val="ListParagraph"/>
        <w:numPr>
          <w:ilvl w:val="1"/>
          <w:numId w:val="16"/>
        </w:numPr>
        <w:spacing w:line="261" w:lineRule="auto"/>
        <w:ind w:left="720" w:right="-7"/>
      </w:pPr>
      <w:r w:rsidRPr="00AC3785">
        <w:rPr>
          <w:i/>
        </w:rPr>
        <w:t xml:space="preserve">JK received a laptop computer </w:t>
      </w:r>
      <w:r w:rsidR="64EBFF15" w:rsidRPr="10F70CF5">
        <w:rPr>
          <w:i/>
          <w:iCs/>
        </w:rPr>
        <w:t>for $800</w:t>
      </w:r>
      <w:r w:rsidR="4299F97E" w:rsidRPr="10F70CF5">
        <w:rPr>
          <w:i/>
          <w:iCs/>
        </w:rPr>
        <w:t xml:space="preserve"> </w:t>
      </w:r>
      <w:r w:rsidRPr="00AC3785">
        <w:rPr>
          <w:i/>
        </w:rPr>
        <w:t>f</w:t>
      </w:r>
      <w:r w:rsidR="00AC3785">
        <w:rPr>
          <w:i/>
        </w:rPr>
        <w:t xml:space="preserve">rom the ETV program </w:t>
      </w:r>
    </w:p>
    <w:p w14:paraId="5F393C33" w14:textId="0842AC51" w:rsidR="00AC3785" w:rsidRDefault="00942333" w:rsidP="00E74D6A">
      <w:pPr>
        <w:pStyle w:val="ListParagraph"/>
        <w:numPr>
          <w:ilvl w:val="0"/>
          <w:numId w:val="16"/>
        </w:numPr>
        <w:ind w:left="360" w:right="-7"/>
      </w:pPr>
      <w:r>
        <w:t>Start and end dates are</w:t>
      </w:r>
      <w:r w:rsidR="00AC3785">
        <w:t xml:space="preserve"> entered in OASIS for the services</w:t>
      </w:r>
      <w:r w:rsidR="00100CC2">
        <w:t>.  (P</w:t>
      </w:r>
      <w:r w:rsidR="00AC3785">
        <w:t xml:space="preserve">lease do </w:t>
      </w:r>
      <w:r w:rsidR="00AC3785">
        <w:rPr>
          <w:b/>
        </w:rPr>
        <w:t>not</w:t>
      </w:r>
      <w:r w:rsidR="00AC3785">
        <w:t xml:space="preserve"> list a </w:t>
      </w:r>
      <w:r w:rsidR="00100CC2">
        <w:t>service as ongoing longer than 3</w:t>
      </w:r>
      <w:r w:rsidR="00AC3785">
        <w:t>0 days</w:t>
      </w:r>
      <w:r w:rsidR="00100CC2">
        <w:t>.  Goods purchased should be documented as the date of the purchase</w:t>
      </w:r>
      <w:r>
        <w:t>, having the same start and end date</w:t>
      </w:r>
      <w:r w:rsidR="00100CC2">
        <w:t xml:space="preserve">.  Services that are provided over time should be documented </w:t>
      </w:r>
      <w:r w:rsidR="009D4F14">
        <w:t>for the date range for each month received</w:t>
      </w:r>
      <w:r w:rsidR="00AC3785">
        <w:t>)</w:t>
      </w:r>
      <w:r w:rsidR="00BA24F5">
        <w:t>.</w:t>
      </w:r>
    </w:p>
    <w:p w14:paraId="31C761BF" w14:textId="7CFAB372" w:rsidR="00121BCB" w:rsidRDefault="00223552" w:rsidP="00E74D6A">
      <w:pPr>
        <w:pStyle w:val="ListParagraph"/>
        <w:numPr>
          <w:ilvl w:val="0"/>
          <w:numId w:val="16"/>
        </w:numPr>
        <w:ind w:left="360" w:right="-7"/>
      </w:pPr>
      <w:r>
        <w:t xml:space="preserve">The completion date for the </w:t>
      </w:r>
      <w:r w:rsidR="00AC3785">
        <w:t>life skills</w:t>
      </w:r>
      <w:r>
        <w:t xml:space="preserve"> </w:t>
      </w:r>
      <w:r w:rsidR="00AC3785">
        <w:t xml:space="preserve">assessment </w:t>
      </w:r>
      <w:r>
        <w:t xml:space="preserve">and </w:t>
      </w:r>
      <w:r w:rsidR="00AC3785">
        <w:t xml:space="preserve">transition plan </w:t>
      </w:r>
      <w:r>
        <w:t>should be documente</w:t>
      </w:r>
      <w:r w:rsidR="009D4F14">
        <w:t>d in the OASIS IL info</w:t>
      </w:r>
      <w:r w:rsidR="00AC3785">
        <w:t xml:space="preserve"> screen</w:t>
      </w:r>
      <w:r w:rsidR="00BA24F5">
        <w:t>.</w:t>
      </w:r>
      <w:r>
        <w:t xml:space="preserve">   </w:t>
      </w:r>
    </w:p>
    <w:p w14:paraId="48FDA178" w14:textId="77777777" w:rsidR="00121BCB" w:rsidRDefault="009D4F14" w:rsidP="00E74D6A">
      <w:pPr>
        <w:pStyle w:val="ListParagraph"/>
        <w:numPr>
          <w:ilvl w:val="0"/>
          <w:numId w:val="16"/>
        </w:numPr>
        <w:spacing w:after="0" w:line="259" w:lineRule="auto"/>
        <w:ind w:left="360" w:right="-7"/>
      </w:pPr>
      <w:r>
        <w:t>The OASIS IL services</w:t>
      </w:r>
      <w:r w:rsidR="00223552">
        <w:t xml:space="preserve"> screen should be reviewed and updated at least monthly.     </w:t>
      </w:r>
    </w:p>
    <w:p w14:paraId="68F54ED1" w14:textId="2D036F31" w:rsidR="00825248" w:rsidRDefault="00223552" w:rsidP="00EB1097">
      <w:pPr>
        <w:spacing w:after="2" w:line="259" w:lineRule="auto"/>
        <w:ind w:left="0" w:right="-7" w:firstLine="0"/>
        <w:jc w:val="left"/>
      </w:pPr>
      <w:r>
        <w:t xml:space="preserve">  </w:t>
      </w:r>
    </w:p>
    <w:p w14:paraId="39A6DEB3" w14:textId="646957F4" w:rsidR="00121BCB" w:rsidRDefault="00223552" w:rsidP="0019293C">
      <w:pPr>
        <w:pStyle w:val="Heading2"/>
      </w:pPr>
      <w:r>
        <w:t>EDUCATION SCREEN</w:t>
      </w:r>
    </w:p>
    <w:p w14:paraId="51BA5291" w14:textId="77777777" w:rsidR="00121BCB" w:rsidRDefault="00223552" w:rsidP="4EB919AF">
      <w:pPr>
        <w:spacing w:after="0" w:line="240" w:lineRule="auto"/>
        <w:ind w:left="0" w:right="-7" w:firstLine="0"/>
        <w:jc w:val="left"/>
      </w:pPr>
      <w:r>
        <w:t xml:space="preserve">  </w:t>
      </w:r>
    </w:p>
    <w:p w14:paraId="73FE60D6" w14:textId="55BBD088" w:rsidR="00121BCB" w:rsidRDefault="00223552" w:rsidP="00EB1097">
      <w:pPr>
        <w:ind w:left="0" w:right="-7" w:firstLine="0"/>
      </w:pPr>
      <w:r>
        <w:t xml:space="preserve">The </w:t>
      </w:r>
      <w:r w:rsidR="00AC3785">
        <w:t xml:space="preserve">client </w:t>
      </w:r>
      <w:r>
        <w:t xml:space="preserve">Education Screen </w:t>
      </w:r>
      <w:r w:rsidR="00AC3785">
        <w:t>in</w:t>
      </w:r>
      <w:r>
        <w:t xml:space="preserve"> OASIS should be reviewed a</w:t>
      </w:r>
      <w:r w:rsidR="0047507D">
        <w:t xml:space="preserve">nd updated by </w:t>
      </w:r>
      <w:r w:rsidR="0047507D" w:rsidRPr="792F2337">
        <w:rPr>
          <w:b/>
          <w:bCs/>
        </w:rPr>
        <w:t xml:space="preserve">September 15, </w:t>
      </w:r>
      <w:r w:rsidR="007E0905">
        <w:rPr>
          <w:b/>
          <w:bCs/>
        </w:rPr>
        <w:t>2025</w:t>
      </w:r>
      <w:r w:rsidR="00BA24F5" w:rsidRPr="792F2337">
        <w:rPr>
          <w:b/>
          <w:bCs/>
        </w:rPr>
        <w:t>,</w:t>
      </w:r>
      <w:r w:rsidR="0047507D">
        <w:t xml:space="preserve"> and again by </w:t>
      </w:r>
      <w:r w:rsidR="0047507D" w:rsidRPr="792F2337">
        <w:rPr>
          <w:b/>
          <w:bCs/>
        </w:rPr>
        <w:t xml:space="preserve">March 15, </w:t>
      </w:r>
      <w:r w:rsidR="007E0905">
        <w:rPr>
          <w:b/>
          <w:bCs/>
        </w:rPr>
        <w:t>2026</w:t>
      </w:r>
      <w:r>
        <w:t xml:space="preserve">.  Meeting these deadlines will ensure timely and accurate submission of data to the federal government.  </w:t>
      </w:r>
    </w:p>
    <w:p w14:paraId="5108CA56" w14:textId="7C5771CE" w:rsidR="00121BCB" w:rsidRDefault="00223552" w:rsidP="119522C8">
      <w:pPr>
        <w:spacing w:after="0" w:line="259" w:lineRule="auto"/>
        <w:ind w:left="0" w:right="-7" w:firstLine="0"/>
        <w:jc w:val="left"/>
      </w:pPr>
      <w:r>
        <w:lastRenderedPageBreak/>
        <w:t>For youth in college or attending a vocational/technical program, the Education Screen in OASIS should be updated after each completed semester, quarter</w:t>
      </w:r>
      <w:r w:rsidR="009D4F14">
        <w:t>, or term</w:t>
      </w:r>
      <w:r>
        <w:t xml:space="preserve"> according to the youth’s academic schedule.  This is very important for youth receiving educational services through the ETV program.    </w:t>
      </w:r>
    </w:p>
    <w:p w14:paraId="59471E4B" w14:textId="67D3D515" w:rsidR="00121BCB" w:rsidRDefault="00223552" w:rsidP="0019293C">
      <w:pPr>
        <w:pStyle w:val="Heading2"/>
      </w:pPr>
      <w:r>
        <w:t>SPECIAL EDUCATION</w:t>
      </w:r>
    </w:p>
    <w:p w14:paraId="18620BB3" w14:textId="77777777" w:rsidR="00121BCB" w:rsidRDefault="00223552" w:rsidP="6EF47206">
      <w:pPr>
        <w:spacing w:after="0" w:line="240" w:lineRule="auto"/>
        <w:ind w:left="0" w:right="-7" w:firstLine="0"/>
        <w:jc w:val="left"/>
      </w:pPr>
      <w:r>
        <w:rPr>
          <w:b/>
        </w:rPr>
        <w:t xml:space="preserve"> </w:t>
      </w:r>
      <w:r>
        <w:t xml:space="preserve"> </w:t>
      </w:r>
    </w:p>
    <w:p w14:paraId="04678D73" w14:textId="0DDC1294" w:rsidR="00121BCB" w:rsidRDefault="00223552" w:rsidP="00EB1097">
      <w:pPr>
        <w:ind w:left="0" w:right="-7" w:firstLine="0"/>
      </w:pPr>
      <w:r>
        <w:t>Youth who received special education services durin</w:t>
      </w:r>
      <w:r w:rsidR="0047507D">
        <w:t xml:space="preserve">g the timeframe of April 1, </w:t>
      </w:r>
      <w:r w:rsidR="007E0905">
        <w:t>2025</w:t>
      </w:r>
      <w:r w:rsidR="169BA040">
        <w:t>,</w:t>
      </w:r>
      <w:r w:rsidR="0047507D">
        <w:t xml:space="preserve"> through September 30, </w:t>
      </w:r>
      <w:r w:rsidR="007E0905">
        <w:t>2025</w:t>
      </w:r>
      <w:r w:rsidR="103509DC">
        <w:t>,</w:t>
      </w:r>
      <w:r>
        <w:t xml:space="preserve"> should be i</w:t>
      </w:r>
      <w:r w:rsidR="008A4A1A">
        <w:t>dentified in</w:t>
      </w:r>
      <w:r w:rsidR="0047507D">
        <w:t xml:space="preserve"> OASIS by October 8, </w:t>
      </w:r>
      <w:r w:rsidR="007E0905">
        <w:t>2025</w:t>
      </w:r>
      <w:r>
        <w:t xml:space="preserve">.   </w:t>
      </w:r>
      <w:r w:rsidR="008A4A1A">
        <w:t xml:space="preserve">Youth who received special education services during </w:t>
      </w:r>
      <w:r w:rsidR="0047507D">
        <w:t xml:space="preserve">the timeframe of October 1, </w:t>
      </w:r>
      <w:r w:rsidR="007E0905">
        <w:t>2025</w:t>
      </w:r>
      <w:r w:rsidR="64698598">
        <w:t>,</w:t>
      </w:r>
      <w:r w:rsidR="0047507D">
        <w:t xml:space="preserve"> through March 31, </w:t>
      </w:r>
      <w:r w:rsidR="007E0905">
        <w:t>2026</w:t>
      </w:r>
      <w:r w:rsidR="33ABB9A1">
        <w:t>,</w:t>
      </w:r>
      <w:r w:rsidR="008A4A1A">
        <w:t xml:space="preserve"> should be iden</w:t>
      </w:r>
      <w:r w:rsidR="0047507D">
        <w:t xml:space="preserve">tified in OASIS by April 8, </w:t>
      </w:r>
      <w:r w:rsidR="007E0905">
        <w:t>2026</w:t>
      </w:r>
      <w:r w:rsidR="008A4A1A">
        <w:t>.</w:t>
      </w:r>
    </w:p>
    <w:p w14:paraId="13AA29D4" w14:textId="77777777" w:rsidR="00121BCB" w:rsidRDefault="00223552" w:rsidP="00EB1097">
      <w:pPr>
        <w:spacing w:after="0" w:line="259" w:lineRule="auto"/>
        <w:ind w:left="0" w:right="-7" w:firstLine="0"/>
        <w:jc w:val="left"/>
      </w:pPr>
      <w:r>
        <w:t xml:space="preserve">  </w:t>
      </w:r>
    </w:p>
    <w:p w14:paraId="02137493" w14:textId="77777777" w:rsidR="00121BCB" w:rsidRDefault="00223552" w:rsidP="00EB1097">
      <w:pPr>
        <w:spacing w:after="40"/>
        <w:ind w:left="0" w:right="-7" w:firstLine="0"/>
      </w:pPr>
      <w:r>
        <w:t xml:space="preserve">The federal NYTD definition of special education means “specifically designed instruction, at no cost to parents, to meet the unique needs of a child with a disability.”   </w:t>
      </w:r>
      <w:r w:rsidR="009D4F14">
        <w:t xml:space="preserve">In Virginia, this means that the youth </w:t>
      </w:r>
      <w:proofErr w:type="gramStart"/>
      <w:r w:rsidR="009D4F14">
        <w:t>has</w:t>
      </w:r>
      <w:proofErr w:type="gramEnd"/>
      <w:r w:rsidR="009D4F14">
        <w:t xml:space="preserve"> an Individualized Education Plan (IEP) or 504 Plan.</w:t>
      </w:r>
    </w:p>
    <w:p w14:paraId="3F6BD49D" w14:textId="77777777" w:rsidR="00121BCB" w:rsidRDefault="00223552" w:rsidP="00EB1097">
      <w:pPr>
        <w:spacing w:after="0" w:line="259" w:lineRule="auto"/>
        <w:ind w:left="0" w:right="-7" w:firstLine="0"/>
        <w:jc w:val="left"/>
      </w:pPr>
      <w:r>
        <w:t xml:space="preserve">  </w:t>
      </w:r>
    </w:p>
    <w:p w14:paraId="70431483" w14:textId="1D30A194" w:rsidR="00121BCB" w:rsidRDefault="009D4F14" w:rsidP="008A45C2">
      <w:pPr>
        <w:ind w:left="0" w:right="-7" w:firstLine="0"/>
      </w:pPr>
      <w:r w:rsidRPr="008A45C2">
        <w:t>Instructions to update a youth’s special education s</w:t>
      </w:r>
      <w:r w:rsidR="00223552" w:rsidRPr="008A45C2">
        <w:t xml:space="preserve">tatus in OASIS: </w:t>
      </w:r>
      <w:r w:rsidR="00223552">
        <w:t xml:space="preserve">   </w:t>
      </w:r>
    </w:p>
    <w:p w14:paraId="5876EA83" w14:textId="48E5F1A4" w:rsidR="00121BCB" w:rsidRDefault="00223552" w:rsidP="00E74D6A">
      <w:pPr>
        <w:pStyle w:val="ListParagraph"/>
        <w:numPr>
          <w:ilvl w:val="0"/>
          <w:numId w:val="17"/>
        </w:numPr>
        <w:ind w:left="360" w:right="-7"/>
        <w:rPr>
          <w:color w:val="auto"/>
        </w:rPr>
      </w:pPr>
      <w:r w:rsidRPr="10F70CF5">
        <w:rPr>
          <w:color w:val="auto"/>
        </w:rPr>
        <w:t>Workload</w:t>
      </w:r>
      <w:r w:rsidRPr="10F70CF5">
        <w:rPr>
          <w:b/>
          <w:color w:val="auto"/>
        </w:rPr>
        <w:t>\</w:t>
      </w:r>
      <w:r w:rsidRPr="10F70CF5">
        <w:rPr>
          <w:color w:val="auto"/>
        </w:rPr>
        <w:t>Case Plan</w:t>
      </w:r>
      <w:r w:rsidRPr="10F70CF5">
        <w:rPr>
          <w:b/>
          <w:color w:val="auto"/>
        </w:rPr>
        <w:t>\</w:t>
      </w:r>
      <w:r w:rsidRPr="10F70CF5">
        <w:rPr>
          <w:color w:val="auto"/>
        </w:rPr>
        <w:t xml:space="preserve">FC\IL\Education\Education </w:t>
      </w:r>
      <w:r w:rsidR="000B753B" w:rsidRPr="10F70CF5">
        <w:rPr>
          <w:color w:val="auto"/>
        </w:rPr>
        <w:t>tab</w:t>
      </w:r>
      <w:r w:rsidRPr="10F70CF5">
        <w:rPr>
          <w:color w:val="auto"/>
        </w:rPr>
        <w:t xml:space="preserve">  </w:t>
      </w:r>
    </w:p>
    <w:p w14:paraId="650F866B" w14:textId="420A0911" w:rsidR="00121BCB" w:rsidRDefault="00223552" w:rsidP="00E74D6A">
      <w:pPr>
        <w:pStyle w:val="ListParagraph"/>
        <w:numPr>
          <w:ilvl w:val="0"/>
          <w:numId w:val="17"/>
        </w:numPr>
        <w:spacing w:after="28"/>
        <w:ind w:left="360" w:right="-7"/>
        <w:rPr>
          <w:color w:val="auto"/>
        </w:rPr>
      </w:pPr>
      <w:r w:rsidRPr="10F70CF5">
        <w:rPr>
          <w:color w:val="auto"/>
        </w:rPr>
        <w:t xml:space="preserve">Enter the date the educational section in OASIS is updated  </w:t>
      </w:r>
    </w:p>
    <w:p w14:paraId="160AB210" w14:textId="403756C5" w:rsidR="002C0B5A" w:rsidRPr="002C0B5A" w:rsidRDefault="002C0B5A" w:rsidP="00E74D6A">
      <w:pPr>
        <w:pStyle w:val="ListParagraph"/>
        <w:numPr>
          <w:ilvl w:val="0"/>
          <w:numId w:val="17"/>
        </w:numPr>
        <w:spacing w:after="28"/>
        <w:ind w:left="360" w:right="-7"/>
        <w:rPr>
          <w:color w:val="auto"/>
        </w:rPr>
      </w:pPr>
      <w:r w:rsidRPr="10F70CF5">
        <w:rPr>
          <w:color w:val="auto"/>
        </w:rPr>
        <w:t xml:space="preserve">Enter the youth’s </w:t>
      </w:r>
      <w:r w:rsidRPr="10F70CF5">
        <w:rPr>
          <w:b/>
          <w:color w:val="auto"/>
        </w:rPr>
        <w:t>enrollment status</w:t>
      </w:r>
    </w:p>
    <w:p w14:paraId="1FA4A71E" w14:textId="77777777" w:rsidR="00121BCB" w:rsidRDefault="00223552" w:rsidP="00E74D6A">
      <w:pPr>
        <w:pStyle w:val="ListParagraph"/>
        <w:numPr>
          <w:ilvl w:val="0"/>
          <w:numId w:val="17"/>
        </w:numPr>
        <w:ind w:left="360" w:right="-7"/>
      </w:pPr>
      <w:r w:rsidRPr="10F70CF5">
        <w:rPr>
          <w:color w:val="auto"/>
        </w:rPr>
        <w:t xml:space="preserve">Enter the youth’s </w:t>
      </w:r>
      <w:r w:rsidRPr="10F70CF5">
        <w:rPr>
          <w:b/>
          <w:color w:val="auto"/>
        </w:rPr>
        <w:t>current grade</w:t>
      </w:r>
      <w:r w:rsidRPr="10F70CF5">
        <w:rPr>
          <w:color w:val="auto"/>
        </w:rPr>
        <w:t xml:space="preserve"> </w:t>
      </w:r>
      <w:r>
        <w:t xml:space="preserve"> </w:t>
      </w:r>
    </w:p>
    <w:p w14:paraId="0AABE120" w14:textId="77777777" w:rsidR="00121BCB" w:rsidRDefault="00223552" w:rsidP="00E74D6A">
      <w:pPr>
        <w:pStyle w:val="ListParagraph"/>
        <w:numPr>
          <w:ilvl w:val="0"/>
          <w:numId w:val="17"/>
        </w:numPr>
        <w:spacing w:after="9" w:line="248" w:lineRule="auto"/>
        <w:ind w:left="360" w:right="-7"/>
      </w:pPr>
      <w:r>
        <w:t xml:space="preserve">Enter the </w:t>
      </w:r>
      <w:r w:rsidRPr="00F505EA">
        <w:rPr>
          <w:b/>
        </w:rPr>
        <w:t>grade last completed</w:t>
      </w:r>
      <w:r>
        <w:t xml:space="preserve"> </w:t>
      </w:r>
      <w:r w:rsidRPr="00F505EA">
        <w:rPr>
          <w:b/>
        </w:rPr>
        <w:t xml:space="preserve"> </w:t>
      </w:r>
    </w:p>
    <w:p w14:paraId="7EE83714" w14:textId="235CA82D" w:rsidR="00121BCB" w:rsidRDefault="00223552" w:rsidP="00E74D6A">
      <w:pPr>
        <w:pStyle w:val="ListParagraph"/>
        <w:numPr>
          <w:ilvl w:val="0"/>
          <w:numId w:val="17"/>
        </w:numPr>
        <w:ind w:left="360" w:right="-7"/>
      </w:pPr>
      <w:r>
        <w:t>Select the educational status (full-time, part-time, dropped out, expelled, graduated</w:t>
      </w:r>
      <w:r w:rsidR="000B753B">
        <w:t>, etc.)</w:t>
      </w:r>
      <w:r>
        <w:t xml:space="preserve">  </w:t>
      </w:r>
    </w:p>
    <w:p w14:paraId="2D95EBC9" w14:textId="77777777" w:rsidR="00F505EA" w:rsidRDefault="00223552" w:rsidP="00E74D6A">
      <w:pPr>
        <w:pStyle w:val="ListParagraph"/>
        <w:numPr>
          <w:ilvl w:val="0"/>
          <w:numId w:val="17"/>
        </w:numPr>
        <w:spacing w:after="9" w:line="248" w:lineRule="auto"/>
        <w:ind w:left="360" w:right="-7"/>
      </w:pPr>
      <w:r>
        <w:t xml:space="preserve">Enter </w:t>
      </w:r>
      <w:r w:rsidRPr="00F505EA">
        <w:rPr>
          <w:b/>
        </w:rPr>
        <w:t>date of last IEP</w:t>
      </w:r>
    </w:p>
    <w:p w14:paraId="6B8338B0" w14:textId="77777777" w:rsidR="00121BCB" w:rsidRDefault="00223552" w:rsidP="00E74D6A">
      <w:pPr>
        <w:pStyle w:val="ListParagraph"/>
        <w:numPr>
          <w:ilvl w:val="0"/>
          <w:numId w:val="17"/>
        </w:numPr>
        <w:spacing w:after="9" w:line="248" w:lineRule="auto"/>
        <w:ind w:left="360" w:right="-7"/>
      </w:pPr>
      <w:r>
        <w:t xml:space="preserve">Enter </w:t>
      </w:r>
      <w:r w:rsidRPr="00F505EA">
        <w:rPr>
          <w:b/>
        </w:rPr>
        <w:t>date of last 504 Plan</w:t>
      </w:r>
      <w:r>
        <w:t xml:space="preserve">  </w:t>
      </w:r>
    </w:p>
    <w:p w14:paraId="24229A65" w14:textId="1046771D" w:rsidR="00121BCB" w:rsidRDefault="00223552" w:rsidP="00E74D6A">
      <w:pPr>
        <w:pStyle w:val="ListParagraph"/>
        <w:numPr>
          <w:ilvl w:val="0"/>
          <w:numId w:val="17"/>
        </w:numPr>
        <w:ind w:left="360" w:right="-7"/>
      </w:pPr>
      <w:r>
        <w:t xml:space="preserve">Select if the plan is </w:t>
      </w:r>
      <w:r w:rsidR="0045135E">
        <w:t>up to date</w:t>
      </w:r>
      <w:r>
        <w:t xml:space="preserve">  </w:t>
      </w:r>
    </w:p>
    <w:p w14:paraId="5E89E23E" w14:textId="77777777" w:rsidR="00121BCB" w:rsidRDefault="00223552" w:rsidP="00E74D6A">
      <w:pPr>
        <w:pStyle w:val="ListParagraph"/>
        <w:numPr>
          <w:ilvl w:val="0"/>
          <w:numId w:val="17"/>
        </w:numPr>
        <w:spacing w:after="9" w:line="248" w:lineRule="auto"/>
        <w:ind w:left="360" w:right="-7"/>
      </w:pPr>
      <w:r>
        <w:t xml:space="preserve">Select the </w:t>
      </w:r>
      <w:r w:rsidRPr="00F505EA">
        <w:rPr>
          <w:b/>
        </w:rPr>
        <w:t>education type</w:t>
      </w:r>
      <w:r>
        <w:t xml:space="preserve">  </w:t>
      </w:r>
    </w:p>
    <w:p w14:paraId="6AB93E49" w14:textId="77777777" w:rsidR="00121BCB" w:rsidRDefault="00223552" w:rsidP="00E74D6A">
      <w:pPr>
        <w:pStyle w:val="ListParagraph"/>
        <w:numPr>
          <w:ilvl w:val="0"/>
          <w:numId w:val="17"/>
        </w:numPr>
        <w:spacing w:after="31"/>
        <w:ind w:left="360" w:right="-7"/>
      </w:pPr>
      <w:r>
        <w:t xml:space="preserve">Document any appropriate comments   </w:t>
      </w:r>
    </w:p>
    <w:p w14:paraId="5F976796" w14:textId="77777777" w:rsidR="00121BCB" w:rsidRDefault="00223552" w:rsidP="00EB1097">
      <w:pPr>
        <w:spacing w:after="2" w:line="259" w:lineRule="auto"/>
        <w:ind w:left="0" w:right="-7" w:firstLine="0"/>
        <w:jc w:val="left"/>
      </w:pPr>
      <w:r>
        <w:rPr>
          <w:b/>
        </w:rPr>
        <w:t xml:space="preserve"> </w:t>
      </w:r>
      <w:r>
        <w:t xml:space="preserve"> </w:t>
      </w:r>
    </w:p>
    <w:p w14:paraId="4E6DC301" w14:textId="14EBFC3E" w:rsidR="00121BCB" w:rsidRDefault="00223552" w:rsidP="0019293C">
      <w:pPr>
        <w:pStyle w:val="Heading2"/>
      </w:pPr>
      <w:r>
        <w:t>ADJUDICATED DELINQUENTS</w:t>
      </w:r>
    </w:p>
    <w:p w14:paraId="63DECB36" w14:textId="77777777" w:rsidR="00121BCB" w:rsidRDefault="00223552" w:rsidP="00EB1097">
      <w:pPr>
        <w:spacing w:after="0" w:line="259" w:lineRule="auto"/>
        <w:ind w:left="0" w:right="-7" w:firstLine="0"/>
        <w:jc w:val="left"/>
      </w:pPr>
      <w:r>
        <w:rPr>
          <w:b/>
        </w:rPr>
        <w:t xml:space="preserve"> </w:t>
      </w:r>
      <w:r>
        <w:t xml:space="preserve"> </w:t>
      </w:r>
    </w:p>
    <w:p w14:paraId="7526CC40" w14:textId="77777777" w:rsidR="00121BCB" w:rsidRDefault="00223552" w:rsidP="00EB1097">
      <w:pPr>
        <w:ind w:left="0" w:right="-7" w:firstLine="0"/>
      </w:pPr>
      <w:r>
        <w:t xml:space="preserve">If a youth </w:t>
      </w:r>
      <w:r w:rsidR="009D4F14">
        <w:t>has</w:t>
      </w:r>
      <w:r>
        <w:t xml:space="preserve"> ever</w:t>
      </w:r>
      <w:r w:rsidR="009D4F14">
        <w:t xml:space="preserve"> been</w:t>
      </w:r>
      <w:r>
        <w:t xml:space="preserve"> adjudicated as a delinquent this must also be documented in OASIS. The federal NYTD definition of an adjudicated delinquent means that “a State or Federal court of competent jurisdiction has adjudicated the youth as a delinquent.”   </w:t>
      </w:r>
    </w:p>
    <w:p w14:paraId="6C76BA32" w14:textId="77777777" w:rsidR="00121BCB" w:rsidRDefault="00223552" w:rsidP="00EB1097">
      <w:pPr>
        <w:spacing w:after="5" w:line="259" w:lineRule="auto"/>
        <w:ind w:left="0" w:right="-7" w:firstLine="0"/>
        <w:jc w:val="left"/>
      </w:pPr>
      <w:r>
        <w:rPr>
          <w:sz w:val="23"/>
        </w:rPr>
        <w:t xml:space="preserve"> </w:t>
      </w:r>
      <w:r>
        <w:t xml:space="preserve"> </w:t>
      </w:r>
    </w:p>
    <w:p w14:paraId="0DD43110" w14:textId="19916FE4" w:rsidR="00121BCB" w:rsidRDefault="00223552" w:rsidP="00CE76CE">
      <w:pPr>
        <w:ind w:left="0" w:right="-7" w:firstLine="0"/>
      </w:pPr>
      <w:r>
        <w:t xml:space="preserve">Instructions to </w:t>
      </w:r>
      <w:r w:rsidR="00F505EA">
        <w:t xml:space="preserve">identify </w:t>
      </w:r>
      <w:r>
        <w:t xml:space="preserve">a </w:t>
      </w:r>
      <w:r w:rsidR="00F505EA">
        <w:t xml:space="preserve">youth </w:t>
      </w:r>
      <w:r>
        <w:t xml:space="preserve">as an </w:t>
      </w:r>
      <w:r w:rsidR="00F505EA">
        <w:t xml:space="preserve">adjudicated delinquent </w:t>
      </w:r>
      <w:r>
        <w:t xml:space="preserve">in OASIS:     </w:t>
      </w:r>
    </w:p>
    <w:p w14:paraId="206AD8E1" w14:textId="77777777" w:rsidR="00121BCB" w:rsidRDefault="00223552" w:rsidP="00E74D6A">
      <w:pPr>
        <w:pStyle w:val="ListParagraph"/>
        <w:numPr>
          <w:ilvl w:val="0"/>
          <w:numId w:val="18"/>
        </w:numPr>
        <w:spacing w:after="69"/>
        <w:ind w:left="360" w:right="-7"/>
      </w:pPr>
      <w:r>
        <w:t>Workload</w:t>
      </w:r>
      <w:r w:rsidRPr="00F505EA">
        <w:rPr>
          <w:b/>
        </w:rPr>
        <w:t>\</w:t>
      </w:r>
      <w:r>
        <w:t>Case Plan</w:t>
      </w:r>
      <w:r w:rsidRPr="00F505EA">
        <w:rPr>
          <w:b/>
        </w:rPr>
        <w:t>\</w:t>
      </w:r>
      <w:r>
        <w:t xml:space="preserve">FC\IL\Info   </w:t>
      </w:r>
    </w:p>
    <w:p w14:paraId="5A4CFCCC" w14:textId="6F91319C" w:rsidR="00825248" w:rsidRPr="00825248" w:rsidRDefault="00223552" w:rsidP="00825248">
      <w:pPr>
        <w:pStyle w:val="ListParagraph"/>
        <w:numPr>
          <w:ilvl w:val="0"/>
          <w:numId w:val="18"/>
        </w:numPr>
        <w:spacing w:after="44"/>
        <w:ind w:left="360" w:right="-7"/>
      </w:pPr>
      <w:r>
        <w:t>Look to the upper right side of the screen and select the box that has “</w:t>
      </w:r>
      <w:r w:rsidRPr="00F505EA">
        <w:rPr>
          <w:b/>
        </w:rPr>
        <w:t>Adjudicated</w:t>
      </w:r>
      <w:r w:rsidR="00F505EA">
        <w:t xml:space="preserve"> </w:t>
      </w:r>
      <w:r w:rsidRPr="00F505EA">
        <w:rPr>
          <w:b/>
        </w:rPr>
        <w:t>Delinquent”</w:t>
      </w:r>
      <w:r>
        <w:t xml:space="preserve">  </w:t>
      </w:r>
    </w:p>
    <w:p w14:paraId="5DC1F48C" w14:textId="7F40215E" w:rsidR="00121BCB" w:rsidRDefault="00223552" w:rsidP="00EB1097">
      <w:pPr>
        <w:spacing w:after="2" w:line="259" w:lineRule="auto"/>
        <w:ind w:left="0" w:right="-7" w:firstLine="0"/>
        <w:jc w:val="left"/>
      </w:pPr>
      <w:r>
        <w:rPr>
          <w:b/>
        </w:rPr>
        <w:t xml:space="preserve"> </w:t>
      </w:r>
      <w:r>
        <w:t xml:space="preserve"> </w:t>
      </w:r>
    </w:p>
    <w:p w14:paraId="74CF76BF" w14:textId="609A3577" w:rsidR="00121BCB" w:rsidRDefault="00223552" w:rsidP="0019293C">
      <w:pPr>
        <w:pStyle w:val="Heading2"/>
      </w:pPr>
      <w:r>
        <w:t>POST IL</w:t>
      </w:r>
      <w:r w:rsidR="000B753B">
        <w:t xml:space="preserve"> CONTACTS</w:t>
      </w:r>
    </w:p>
    <w:p w14:paraId="560B8010" w14:textId="77777777" w:rsidR="00121BCB" w:rsidRDefault="00223552" w:rsidP="00EB1097">
      <w:pPr>
        <w:spacing w:after="0" w:line="259" w:lineRule="auto"/>
        <w:ind w:left="0" w:right="-7" w:firstLine="0"/>
        <w:jc w:val="left"/>
      </w:pPr>
      <w:r>
        <w:rPr>
          <w:b/>
        </w:rPr>
        <w:t xml:space="preserve"> </w:t>
      </w:r>
      <w:r>
        <w:t xml:space="preserve"> </w:t>
      </w:r>
    </w:p>
    <w:p w14:paraId="123CB743" w14:textId="1B473220" w:rsidR="00F505EA" w:rsidRDefault="00F505EA" w:rsidP="00EB1097">
      <w:pPr>
        <w:ind w:left="0" w:right="-7" w:firstLine="0"/>
      </w:pPr>
      <w:r>
        <w:t xml:space="preserve">Youth may be eligible for and receive </w:t>
      </w:r>
      <w:r w:rsidR="009D4F14">
        <w:t>IL</w:t>
      </w:r>
      <w:r>
        <w:t xml:space="preserve"> services and/or ETV funding after their case has been closed in OASIS.  For this reason, the IL screens in OASIS remain active and accessible until the youth’s 26</w:t>
      </w:r>
      <w:r w:rsidRPr="009D4F14">
        <w:rPr>
          <w:vertAlign w:val="superscript"/>
        </w:rPr>
        <w:t>th</w:t>
      </w:r>
      <w:r>
        <w:t xml:space="preserve"> birthday.  When a yout</w:t>
      </w:r>
      <w:r w:rsidR="009D4F14">
        <w:t xml:space="preserve">h with a closed case receives an IL </w:t>
      </w:r>
      <w:r>
        <w:t>service or ETV funding, LDSS must document them in the IL services screen as described above</w:t>
      </w:r>
      <w:r w:rsidR="000B753B">
        <w:t>.  The “</w:t>
      </w:r>
      <w:proofErr w:type="gramStart"/>
      <w:r w:rsidR="000B753B">
        <w:t>P</w:t>
      </w:r>
      <w:r w:rsidR="0069122A">
        <w:t>ost-IL</w:t>
      </w:r>
      <w:proofErr w:type="gramEnd"/>
      <w:r w:rsidR="0069122A">
        <w:t>” screen should be used to document the details of the contact with the youth.  This documentation should always include the most up-to-date contact information for the youth.</w:t>
      </w:r>
    </w:p>
    <w:p w14:paraId="3E4F49D3" w14:textId="77777777" w:rsidR="00121BCB" w:rsidRDefault="00121BCB" w:rsidP="00EB1097">
      <w:pPr>
        <w:spacing w:after="0" w:line="259" w:lineRule="auto"/>
        <w:ind w:left="0" w:right="-7" w:firstLine="0"/>
        <w:jc w:val="left"/>
      </w:pPr>
    </w:p>
    <w:p w14:paraId="02CFFE3F" w14:textId="36A44893" w:rsidR="00121BCB" w:rsidRPr="00064C7B" w:rsidRDefault="00223552" w:rsidP="0019293C">
      <w:pPr>
        <w:pStyle w:val="Heading2"/>
      </w:pPr>
      <w:r>
        <w:lastRenderedPageBreak/>
        <w:t>NYTD SURVEY</w:t>
      </w:r>
    </w:p>
    <w:p w14:paraId="357FB505" w14:textId="77777777" w:rsidR="002D2958" w:rsidRDefault="002D2958" w:rsidP="002D2958">
      <w:pPr>
        <w:pStyle w:val="Default"/>
        <w:rPr>
          <w:sz w:val="23"/>
          <w:szCs w:val="23"/>
        </w:rPr>
      </w:pPr>
    </w:p>
    <w:p w14:paraId="213D503C" w14:textId="58332944" w:rsidR="006D27AE" w:rsidRDefault="002D2958" w:rsidP="002D2958">
      <w:pPr>
        <w:pStyle w:val="Default"/>
        <w:rPr>
          <w:sz w:val="23"/>
          <w:szCs w:val="23"/>
        </w:rPr>
      </w:pPr>
      <w:r w:rsidRPr="3A62FFD1">
        <w:rPr>
          <w:sz w:val="23"/>
          <w:szCs w:val="23"/>
        </w:rPr>
        <w:t xml:space="preserve">Eligible youth are encouraged to participate in the NYTD survey at ages 17, 19, and 21 when included in the federal NYTD cohort. To increase participation, LDSS are required to offer incentives to youth who participate in the NYTD survey. </w:t>
      </w:r>
      <w:r w:rsidR="006D27AE" w:rsidRPr="3A62FFD1">
        <w:rPr>
          <w:sz w:val="23"/>
          <w:szCs w:val="23"/>
        </w:rPr>
        <w:t>Incentives must be taken from the Chafee allocation (BL 862</w:t>
      </w:r>
      <w:r w:rsidR="006D27AE" w:rsidRPr="6A1F07AA">
        <w:rPr>
          <w:sz w:val="23"/>
          <w:szCs w:val="23"/>
        </w:rPr>
        <w:t>).</w:t>
      </w:r>
    </w:p>
    <w:p w14:paraId="40C5E9E2" w14:textId="64C97FEB" w:rsidR="006D27AE" w:rsidRDefault="002D2958" w:rsidP="002D2958">
      <w:pPr>
        <w:pStyle w:val="Default"/>
        <w:rPr>
          <w:b/>
          <w:bCs/>
          <w:sz w:val="23"/>
          <w:szCs w:val="23"/>
        </w:rPr>
      </w:pPr>
      <w:r w:rsidRPr="3A62FFD1">
        <w:rPr>
          <w:sz w:val="23"/>
          <w:szCs w:val="23"/>
        </w:rPr>
        <w:t xml:space="preserve">For consistency, the amount of the incentive is as follows: </w:t>
      </w:r>
      <w:r w:rsidRPr="3A62FFD1">
        <w:rPr>
          <w:b/>
          <w:bCs/>
          <w:sz w:val="23"/>
          <w:szCs w:val="23"/>
        </w:rPr>
        <w:t>$25.00 at age 17; $50.00 at age 19; and $100.00 at age 21.</w:t>
      </w:r>
    </w:p>
    <w:p w14:paraId="68555B44" w14:textId="5CE2F1E2" w:rsidR="002D2958" w:rsidRDefault="002D2958" w:rsidP="002D2958">
      <w:pPr>
        <w:pStyle w:val="Default"/>
        <w:rPr>
          <w:sz w:val="23"/>
          <w:szCs w:val="23"/>
        </w:rPr>
      </w:pPr>
      <w:r w:rsidRPr="3A62FFD1">
        <w:rPr>
          <w:b/>
          <w:bCs/>
          <w:sz w:val="23"/>
          <w:szCs w:val="23"/>
        </w:rPr>
        <w:t xml:space="preserve"> </w:t>
      </w:r>
    </w:p>
    <w:tbl>
      <w:tblPr>
        <w:tblStyle w:val="TableGrid"/>
        <w:tblW w:w="4225" w:type="dxa"/>
        <w:tblInd w:w="2785" w:type="dxa"/>
        <w:tblLook w:val="04A0" w:firstRow="1" w:lastRow="0" w:firstColumn="1" w:lastColumn="0" w:noHBand="0" w:noVBand="1"/>
      </w:tblPr>
      <w:tblGrid>
        <w:gridCol w:w="2635"/>
        <w:gridCol w:w="1590"/>
      </w:tblGrid>
      <w:tr w:rsidR="004156DF" w:rsidRPr="000C4FB9" w14:paraId="6D61503C" w14:textId="77777777" w:rsidTr="10F70CF5">
        <w:tc>
          <w:tcPr>
            <w:tcW w:w="2635" w:type="dxa"/>
          </w:tcPr>
          <w:p w14:paraId="5B1085A3" w14:textId="47A5DF5E" w:rsidR="004156DF" w:rsidRPr="000C4FB9" w:rsidRDefault="00450E65" w:rsidP="000C4FB9">
            <w:pPr>
              <w:spacing w:after="2" w:line="259" w:lineRule="auto"/>
              <w:ind w:left="0" w:right="-7" w:firstLine="0"/>
              <w:jc w:val="center"/>
              <w:rPr>
                <w:b/>
              </w:rPr>
            </w:pPr>
            <w:r w:rsidRPr="10F70CF5">
              <w:rPr>
                <w:b/>
              </w:rPr>
              <w:t>17-Year-Old Cohort</w:t>
            </w:r>
          </w:p>
        </w:tc>
        <w:tc>
          <w:tcPr>
            <w:tcW w:w="1590" w:type="dxa"/>
          </w:tcPr>
          <w:p w14:paraId="23E39895" w14:textId="1C25C1CE" w:rsidR="004156DF" w:rsidRPr="000C4FB9" w:rsidRDefault="004156DF" w:rsidP="000C4FB9">
            <w:pPr>
              <w:spacing w:after="2" w:line="259" w:lineRule="auto"/>
              <w:ind w:left="0" w:right="-7" w:firstLine="0"/>
              <w:jc w:val="center"/>
              <w:rPr>
                <w:b/>
              </w:rPr>
            </w:pPr>
            <w:r w:rsidRPr="10F70CF5">
              <w:rPr>
                <w:b/>
              </w:rPr>
              <w:t>$25.00</w:t>
            </w:r>
          </w:p>
        </w:tc>
      </w:tr>
      <w:tr w:rsidR="004156DF" w:rsidRPr="000C4FB9" w14:paraId="7FB31EA3" w14:textId="77777777" w:rsidTr="10F70CF5">
        <w:trPr>
          <w:trHeight w:val="406"/>
        </w:trPr>
        <w:tc>
          <w:tcPr>
            <w:tcW w:w="2635" w:type="dxa"/>
          </w:tcPr>
          <w:p w14:paraId="49501245" w14:textId="091BC4BD" w:rsidR="004156DF" w:rsidRPr="000C4FB9" w:rsidRDefault="00450E65" w:rsidP="000C4FB9">
            <w:pPr>
              <w:spacing w:after="2" w:line="259" w:lineRule="auto"/>
              <w:ind w:left="0" w:right="-7" w:firstLine="0"/>
              <w:jc w:val="center"/>
              <w:rPr>
                <w:b/>
              </w:rPr>
            </w:pPr>
            <w:r w:rsidRPr="10F70CF5">
              <w:rPr>
                <w:b/>
              </w:rPr>
              <w:t>19-Year-Old Cohort</w:t>
            </w:r>
          </w:p>
        </w:tc>
        <w:tc>
          <w:tcPr>
            <w:tcW w:w="1590" w:type="dxa"/>
          </w:tcPr>
          <w:p w14:paraId="1FD9C04D" w14:textId="33BC5C74" w:rsidR="004156DF" w:rsidRPr="000C4FB9" w:rsidRDefault="004156DF" w:rsidP="000C4FB9">
            <w:pPr>
              <w:spacing w:after="2" w:line="259" w:lineRule="auto"/>
              <w:ind w:left="0" w:right="-7" w:firstLine="0"/>
              <w:jc w:val="center"/>
              <w:rPr>
                <w:b/>
              </w:rPr>
            </w:pPr>
            <w:r w:rsidRPr="10F70CF5">
              <w:rPr>
                <w:b/>
              </w:rPr>
              <w:t>$50.00</w:t>
            </w:r>
          </w:p>
        </w:tc>
      </w:tr>
      <w:tr w:rsidR="004156DF" w:rsidRPr="000C4FB9" w14:paraId="2988B08B" w14:textId="77777777" w:rsidTr="10F70CF5">
        <w:tc>
          <w:tcPr>
            <w:tcW w:w="2635" w:type="dxa"/>
          </w:tcPr>
          <w:p w14:paraId="15AB5D29" w14:textId="0D350FA5" w:rsidR="004156DF" w:rsidRPr="000C4FB9" w:rsidRDefault="00450E65" w:rsidP="000C4FB9">
            <w:pPr>
              <w:spacing w:after="2" w:line="259" w:lineRule="auto"/>
              <w:ind w:left="0" w:right="-7" w:firstLine="0"/>
              <w:jc w:val="center"/>
              <w:rPr>
                <w:b/>
              </w:rPr>
            </w:pPr>
            <w:r w:rsidRPr="10F70CF5">
              <w:rPr>
                <w:b/>
              </w:rPr>
              <w:t>21-Year-Old Cohort</w:t>
            </w:r>
          </w:p>
        </w:tc>
        <w:tc>
          <w:tcPr>
            <w:tcW w:w="1590" w:type="dxa"/>
          </w:tcPr>
          <w:p w14:paraId="6A21B0CE" w14:textId="3EF126C7" w:rsidR="004156DF" w:rsidRPr="000C4FB9" w:rsidRDefault="004156DF" w:rsidP="000C4FB9">
            <w:pPr>
              <w:spacing w:after="2" w:line="259" w:lineRule="auto"/>
              <w:ind w:left="0" w:right="-7" w:firstLine="0"/>
              <w:jc w:val="center"/>
              <w:rPr>
                <w:b/>
              </w:rPr>
            </w:pPr>
            <w:r w:rsidRPr="10F70CF5">
              <w:rPr>
                <w:b/>
              </w:rPr>
              <w:t>$</w:t>
            </w:r>
            <w:r w:rsidR="006D27AE" w:rsidRPr="10F70CF5">
              <w:rPr>
                <w:b/>
              </w:rPr>
              <w:t>100.00</w:t>
            </w:r>
          </w:p>
        </w:tc>
      </w:tr>
    </w:tbl>
    <w:p w14:paraId="45AE2F46" w14:textId="77777777" w:rsidR="00823F1E" w:rsidRDefault="00823F1E" w:rsidP="3A62FFD1">
      <w:pPr>
        <w:spacing w:after="2" w:line="259" w:lineRule="auto"/>
        <w:ind w:left="0" w:right="-7" w:firstLine="0"/>
        <w:jc w:val="left"/>
        <w:rPr>
          <w:b/>
          <w:bCs/>
        </w:rPr>
      </w:pPr>
    </w:p>
    <w:p w14:paraId="6A9EF522" w14:textId="293F02B7" w:rsidR="00F52CB2" w:rsidRDefault="00F52CB2" w:rsidP="3A62FFD1">
      <w:pPr>
        <w:spacing w:after="2" w:line="259" w:lineRule="auto"/>
        <w:ind w:left="0" w:right="-7" w:firstLine="0"/>
        <w:jc w:val="left"/>
      </w:pPr>
      <w:r>
        <w:t>Currently, Virginia is</w:t>
      </w:r>
      <w:r w:rsidR="0054560A">
        <w:t xml:space="preserve"> in the </w:t>
      </w:r>
      <w:r w:rsidR="00C27A5A">
        <w:t>4</w:t>
      </w:r>
      <w:r w:rsidR="0054560A" w:rsidRPr="792F2337">
        <w:rPr>
          <w:vertAlign w:val="superscript"/>
        </w:rPr>
        <w:t>th</w:t>
      </w:r>
      <w:r w:rsidR="0054560A">
        <w:t xml:space="preserve"> </w:t>
      </w:r>
      <w:r w:rsidR="006C3930">
        <w:t>c</w:t>
      </w:r>
      <w:r w:rsidR="0054560A">
        <w:t>ohort,</w:t>
      </w:r>
      <w:r>
        <w:t xml:space="preserve"> </w:t>
      </w:r>
      <w:r w:rsidRPr="10F70CF5">
        <w:rPr>
          <w:b/>
        </w:rPr>
        <w:t xml:space="preserve">NYTD </w:t>
      </w:r>
      <w:r w:rsidR="007E0905" w:rsidRPr="10F70CF5">
        <w:rPr>
          <w:b/>
        </w:rPr>
        <w:t>2025</w:t>
      </w:r>
      <w:r w:rsidRPr="10F70CF5">
        <w:rPr>
          <w:b/>
        </w:rPr>
        <w:t xml:space="preserve"> reporting period.</w:t>
      </w:r>
      <w:r>
        <w:t xml:space="preserve">  All youth </w:t>
      </w:r>
      <w:r w:rsidR="0054560A">
        <w:t>turning</w:t>
      </w:r>
      <w:r>
        <w:t xml:space="preserve"> </w:t>
      </w:r>
      <w:r w:rsidR="00613E72">
        <w:t>19</w:t>
      </w:r>
      <w:r w:rsidR="0054560A">
        <w:t xml:space="preserve"> years</w:t>
      </w:r>
      <w:r w:rsidR="006C3930">
        <w:t xml:space="preserve"> old</w:t>
      </w:r>
      <w:r w:rsidR="0054560A">
        <w:t xml:space="preserve"> </w:t>
      </w:r>
      <w:r w:rsidR="00B74AC3" w:rsidRPr="792F2337">
        <w:rPr>
          <w:b/>
          <w:bCs/>
        </w:rPr>
        <w:t>between </w:t>
      </w:r>
      <w:r w:rsidR="0054560A" w:rsidRPr="792F2337">
        <w:rPr>
          <w:b/>
          <w:bCs/>
        </w:rPr>
        <w:t xml:space="preserve">October </w:t>
      </w:r>
      <w:r w:rsidR="00B74AC3" w:rsidRPr="792F2337">
        <w:rPr>
          <w:b/>
          <w:bCs/>
        </w:rPr>
        <w:t xml:space="preserve">1, </w:t>
      </w:r>
      <w:r w:rsidR="45472A04" w:rsidRPr="792F2337">
        <w:rPr>
          <w:b/>
          <w:bCs/>
        </w:rPr>
        <w:t>202</w:t>
      </w:r>
      <w:r w:rsidR="00613E72">
        <w:rPr>
          <w:b/>
          <w:bCs/>
        </w:rPr>
        <w:t>4</w:t>
      </w:r>
      <w:r w:rsidR="45472A04" w:rsidRPr="792F2337">
        <w:rPr>
          <w:b/>
          <w:bCs/>
        </w:rPr>
        <w:t>,</w:t>
      </w:r>
      <w:r w:rsidRPr="792F2337">
        <w:rPr>
          <w:b/>
          <w:bCs/>
        </w:rPr>
        <w:t xml:space="preserve"> to September 30, </w:t>
      </w:r>
      <w:r w:rsidR="007E0905">
        <w:rPr>
          <w:b/>
          <w:bCs/>
        </w:rPr>
        <w:t>2025</w:t>
      </w:r>
      <w:r w:rsidR="09CE2BF3" w:rsidRPr="792F2337">
        <w:rPr>
          <w:b/>
          <w:bCs/>
        </w:rPr>
        <w:t>,</w:t>
      </w:r>
      <w:r>
        <w:t> are eligible</w:t>
      </w:r>
      <w:r w:rsidR="0054560A">
        <w:t xml:space="preserve"> to complete the NYTD survey</w:t>
      </w:r>
      <w:r>
        <w:t xml:space="preserve">.  The survey must be administered using the VA-NYTD </w:t>
      </w:r>
      <w:r w:rsidR="002A5182">
        <w:t>19</w:t>
      </w:r>
      <w:r>
        <w:t xml:space="preserve"> survey found on </w:t>
      </w:r>
      <w:hyperlink r:id="rId33" w:anchor="NYTD">
        <w:r w:rsidRPr="792F2337">
          <w:rPr>
            <w:rStyle w:val="Hyperlink"/>
          </w:rPr>
          <w:t>FUSION</w:t>
        </w:r>
      </w:hyperlink>
      <w:r>
        <w:t xml:space="preserve"> and can be completed in person, over the phone, or by mail, with the hard copy being retained in the youth’s file. Each LDSS may find a complete list of eligible youth for their agency on SafeMeasures.  </w:t>
      </w:r>
    </w:p>
    <w:p w14:paraId="49D20593" w14:textId="77777777" w:rsidR="001266D3" w:rsidRPr="002C0B5A" w:rsidRDefault="001266D3" w:rsidP="3A62FFD1">
      <w:pPr>
        <w:spacing w:after="2" w:line="259" w:lineRule="auto"/>
        <w:ind w:left="0" w:right="-7" w:firstLine="0"/>
        <w:jc w:val="left"/>
        <w:rPr>
          <w:b/>
          <w:bCs/>
        </w:rPr>
      </w:pPr>
    </w:p>
    <w:p w14:paraId="254337C7" w14:textId="77777777" w:rsidR="00E62E67" w:rsidRPr="002C0B5A" w:rsidRDefault="00E62E67" w:rsidP="3A62FFD1">
      <w:pPr>
        <w:spacing w:after="21" w:line="259" w:lineRule="auto"/>
        <w:ind w:right="-7"/>
        <w:jc w:val="left"/>
      </w:pPr>
      <w:r>
        <w:t>Eligible youth are those youth who:</w:t>
      </w:r>
    </w:p>
    <w:p w14:paraId="1EBF8BDC" w14:textId="21A0CE93" w:rsidR="00E62E67" w:rsidRPr="002C0B5A" w:rsidRDefault="00F902DE" w:rsidP="3A62FFD1">
      <w:pPr>
        <w:pStyle w:val="ListParagraph"/>
        <w:numPr>
          <w:ilvl w:val="1"/>
          <w:numId w:val="2"/>
        </w:numPr>
        <w:spacing w:after="21" w:line="259" w:lineRule="auto"/>
        <w:ind w:right="-7"/>
        <w:jc w:val="left"/>
        <w:rPr>
          <w:color w:val="000000" w:themeColor="text1"/>
        </w:rPr>
      </w:pPr>
      <w:r>
        <w:t>19</w:t>
      </w:r>
      <w:r w:rsidRPr="00F902DE">
        <w:rPr>
          <w:vertAlign w:val="superscript"/>
        </w:rPr>
        <w:t>th</w:t>
      </w:r>
      <w:r>
        <w:t xml:space="preserve"> </w:t>
      </w:r>
      <w:r w:rsidR="00E62E67">
        <w:t>birthday</w:t>
      </w:r>
      <w:r>
        <w:t xml:space="preserve"> occurs</w:t>
      </w:r>
      <w:r w:rsidR="00E62E67">
        <w:t xml:space="preserve"> during Federal fiscal year </w:t>
      </w:r>
      <w:r w:rsidR="007E0905">
        <w:t>2025</w:t>
      </w:r>
      <w:r w:rsidR="00E62E67">
        <w:t xml:space="preserve"> (e.g., a youth in the first NYTD baseline cohort must have a </w:t>
      </w:r>
      <w:r w:rsidR="1CE0E2B2">
        <w:t>21</w:t>
      </w:r>
      <w:r w:rsidR="1CE0E2B2" w:rsidRPr="46810A48">
        <w:rPr>
          <w:vertAlign w:val="superscript"/>
        </w:rPr>
        <w:t>st</w:t>
      </w:r>
      <w:r w:rsidR="1CE0E2B2">
        <w:t xml:space="preserve"> </w:t>
      </w:r>
      <w:r w:rsidR="00E62E67">
        <w:t xml:space="preserve">birthday on or between October 1, </w:t>
      </w:r>
      <w:r w:rsidR="71CEE967">
        <w:t>202</w:t>
      </w:r>
      <w:r w:rsidR="00591475">
        <w:t>4</w:t>
      </w:r>
      <w:r w:rsidR="71CEE967">
        <w:t>,</w:t>
      </w:r>
      <w:r w:rsidR="00E62E67">
        <w:t xml:space="preserve"> and September 30, </w:t>
      </w:r>
      <w:r w:rsidR="007E0905">
        <w:t>2025</w:t>
      </w:r>
      <w:r w:rsidR="00E62E67">
        <w:t xml:space="preserve">); and </w:t>
      </w:r>
      <w:r w:rsidR="00E62E67">
        <w:tab/>
      </w:r>
    </w:p>
    <w:p w14:paraId="1DD3E5FB" w14:textId="648D949A" w:rsidR="00E62E67" w:rsidRPr="002C0B5A" w:rsidRDefault="608F54ED" w:rsidP="3A62FFD1">
      <w:pPr>
        <w:pStyle w:val="ListParagraph"/>
        <w:numPr>
          <w:ilvl w:val="1"/>
          <w:numId w:val="2"/>
        </w:numPr>
        <w:spacing w:after="21" w:line="259" w:lineRule="auto"/>
        <w:ind w:right="-7"/>
        <w:jc w:val="left"/>
        <w:rPr>
          <w:color w:val="000000" w:themeColor="text1"/>
        </w:rPr>
      </w:pPr>
      <w:r>
        <w:t>C</w:t>
      </w:r>
      <w:r w:rsidR="00375FCF">
        <w:t xml:space="preserve">ompleted the NYTD survey </w:t>
      </w:r>
    </w:p>
    <w:p w14:paraId="35654419" w14:textId="7452D57D" w:rsidR="00E62E67" w:rsidRPr="002C0B5A" w:rsidRDefault="00E62E67" w:rsidP="3A62FFD1">
      <w:pPr>
        <w:pStyle w:val="ListParagraph"/>
        <w:numPr>
          <w:ilvl w:val="1"/>
          <w:numId w:val="2"/>
        </w:numPr>
        <w:spacing w:after="21" w:line="259" w:lineRule="auto"/>
        <w:ind w:right="-7"/>
        <w:jc w:val="left"/>
        <w:rPr>
          <w:color w:val="000000" w:themeColor="text1"/>
        </w:rPr>
      </w:pPr>
      <w:r>
        <w:t>Was in foster care on their 17</w:t>
      </w:r>
      <w:r w:rsidRPr="46810A48">
        <w:rPr>
          <w:vertAlign w:val="superscript"/>
        </w:rPr>
        <w:t>th</w:t>
      </w:r>
      <w:r>
        <w:t xml:space="preserve"> birthday; or </w:t>
      </w:r>
    </w:p>
    <w:p w14:paraId="0FE9932A" w14:textId="3943FE54" w:rsidR="0054560A" w:rsidRDefault="00E62E67" w:rsidP="3A62FFD1">
      <w:pPr>
        <w:pStyle w:val="ListParagraph"/>
        <w:numPr>
          <w:ilvl w:val="1"/>
          <w:numId w:val="2"/>
        </w:numPr>
        <w:spacing w:after="21" w:line="259" w:lineRule="auto"/>
        <w:ind w:right="-7"/>
        <w:jc w:val="left"/>
        <w:rPr>
          <w:color w:val="000000" w:themeColor="text1"/>
        </w:rPr>
      </w:pPr>
      <w:r>
        <w:t xml:space="preserve"> Entered foster care between their 17</w:t>
      </w:r>
      <w:r w:rsidRPr="46810A48">
        <w:rPr>
          <w:vertAlign w:val="superscript"/>
        </w:rPr>
        <w:t>th</w:t>
      </w:r>
      <w:r>
        <w:t xml:space="preserve"> birthday and 45 days after their 17</w:t>
      </w:r>
      <w:r w:rsidRPr="46810A48">
        <w:rPr>
          <w:vertAlign w:val="superscript"/>
        </w:rPr>
        <w:t>th</w:t>
      </w:r>
      <w:r>
        <w:t xml:space="preserve"> birthday.</w:t>
      </w:r>
    </w:p>
    <w:p w14:paraId="1F8DC0C7" w14:textId="77777777" w:rsidR="006C3930" w:rsidRDefault="006C3930" w:rsidP="006C3930">
      <w:pPr>
        <w:spacing w:after="21" w:line="259" w:lineRule="auto"/>
        <w:ind w:right="-7" w:firstLine="681"/>
        <w:jc w:val="left"/>
      </w:pPr>
    </w:p>
    <w:p w14:paraId="00595B28" w14:textId="124E8C9E" w:rsidR="00121BCB" w:rsidRDefault="00E62E67" w:rsidP="004978DF">
      <w:pPr>
        <w:spacing w:after="21" w:line="259" w:lineRule="auto"/>
        <w:ind w:right="-7"/>
        <w:jc w:val="left"/>
      </w:pPr>
      <w:r>
        <w:t xml:space="preserve">All survey-eligible youth for the specific reporting periods are listed in SafeMeasures.  All eligible </w:t>
      </w:r>
      <w:r w:rsidR="00591475">
        <w:t xml:space="preserve">can be surveyed at </w:t>
      </w:r>
      <w:r w:rsidR="004978DF">
        <w:t>time during the six-month reporting period.</w:t>
      </w:r>
      <w:r>
        <w:t xml:space="preserve"> </w:t>
      </w:r>
    </w:p>
    <w:p w14:paraId="2D629DEC" w14:textId="77777777" w:rsidR="004978DF" w:rsidRDefault="004978DF" w:rsidP="004978DF">
      <w:pPr>
        <w:spacing w:after="21" w:line="259" w:lineRule="auto"/>
        <w:ind w:right="-7"/>
        <w:jc w:val="left"/>
      </w:pPr>
    </w:p>
    <w:p w14:paraId="7F0ABDB5" w14:textId="2B4529E1" w:rsidR="00EA65F2" w:rsidRPr="0054560A" w:rsidRDefault="009D4F14" w:rsidP="10F70CF5">
      <w:pPr>
        <w:spacing w:after="0" w:line="259" w:lineRule="auto"/>
        <w:jc w:val="left"/>
      </w:pPr>
      <w:r w:rsidRPr="7F071F5B">
        <w:rPr>
          <w:b/>
        </w:rPr>
        <w:t xml:space="preserve">During Federal </w:t>
      </w:r>
      <w:r w:rsidR="006D0A21" w:rsidRPr="7F071F5B">
        <w:rPr>
          <w:b/>
        </w:rPr>
        <w:t>FY</w:t>
      </w:r>
      <w:r w:rsidR="00333739" w:rsidRPr="7F071F5B">
        <w:rPr>
          <w:b/>
        </w:rPr>
        <w:t xml:space="preserve"> </w:t>
      </w:r>
      <w:r w:rsidR="007E0905" w:rsidRPr="7F071F5B">
        <w:rPr>
          <w:b/>
        </w:rPr>
        <w:t>2026</w:t>
      </w:r>
      <w:r w:rsidR="0069122A" w:rsidRPr="0054560A">
        <w:t>, all states are surveying</w:t>
      </w:r>
      <w:r w:rsidR="00776F58" w:rsidRPr="0054560A">
        <w:t xml:space="preserve"> the </w:t>
      </w:r>
      <w:r w:rsidR="0573B492">
        <w:t>6</w:t>
      </w:r>
      <w:r w:rsidR="6039B9C6" w:rsidRPr="7F071F5B">
        <w:rPr>
          <w:vertAlign w:val="superscript"/>
        </w:rPr>
        <w:t>th</w:t>
      </w:r>
      <w:r w:rsidR="00776F58" w:rsidRPr="0054560A">
        <w:t xml:space="preserve"> </w:t>
      </w:r>
      <w:r w:rsidR="004A6675" w:rsidRPr="0054560A">
        <w:t>cohort of</w:t>
      </w:r>
      <w:r w:rsidR="0069122A" w:rsidRPr="0054560A">
        <w:t xml:space="preserve"> </w:t>
      </w:r>
      <w:r w:rsidR="001266D3">
        <w:t>1</w:t>
      </w:r>
      <w:r w:rsidR="004978DF">
        <w:t>7</w:t>
      </w:r>
      <w:r w:rsidR="0069122A" w:rsidRPr="0054560A">
        <w:t>-year-olds.  The LDSS will be responsib</w:t>
      </w:r>
      <w:r w:rsidR="00D20A53" w:rsidRPr="0054560A">
        <w:t xml:space="preserve">le for administering the </w:t>
      </w:r>
      <w:r w:rsidR="4990144C" w:rsidRPr="7F071F5B">
        <w:rPr>
          <w:szCs w:val="24"/>
        </w:rPr>
        <w:t>survey no earlier than the youth’s 17</w:t>
      </w:r>
      <w:r w:rsidR="4990144C" w:rsidRPr="7F071F5B">
        <w:rPr>
          <w:szCs w:val="24"/>
          <w:vertAlign w:val="superscript"/>
        </w:rPr>
        <w:t>th</w:t>
      </w:r>
      <w:r w:rsidR="4990144C" w:rsidRPr="7F071F5B">
        <w:rPr>
          <w:szCs w:val="24"/>
        </w:rPr>
        <w:t xml:space="preserve"> birthday, and no later than 45 days thereafter (counting the birthday as day one).  Please note that the 45 days are calendar days, not workdays. The date the survey was administered (or was attempted</w:t>
      </w:r>
      <w:r w:rsidR="0069122A" w:rsidRPr="7F071F5B">
        <w:rPr>
          <w:szCs w:val="24"/>
        </w:rPr>
        <w:t xml:space="preserve"> to </w:t>
      </w:r>
      <w:r w:rsidR="4990144C" w:rsidRPr="7F071F5B">
        <w:rPr>
          <w:szCs w:val="24"/>
        </w:rPr>
        <w:t>be administered) must be</w:t>
      </w:r>
      <w:r w:rsidR="0069122A" w:rsidRPr="7F071F5B">
        <w:rPr>
          <w:szCs w:val="24"/>
        </w:rPr>
        <w:t xml:space="preserve"> during the </w:t>
      </w:r>
      <w:r w:rsidR="4990144C" w:rsidRPr="7F071F5B">
        <w:rPr>
          <w:szCs w:val="24"/>
        </w:rPr>
        <w:t xml:space="preserve">45-day timeframe; otherwise, it will not </w:t>
      </w:r>
      <w:proofErr w:type="gramStart"/>
      <w:r w:rsidR="4990144C" w:rsidRPr="7F071F5B">
        <w:rPr>
          <w:szCs w:val="24"/>
        </w:rPr>
        <w:t>be in compliance</w:t>
      </w:r>
      <w:proofErr w:type="gramEnd"/>
      <w:r w:rsidR="4990144C" w:rsidRPr="7F071F5B">
        <w:rPr>
          <w:szCs w:val="24"/>
        </w:rPr>
        <w:t>. The</w:t>
      </w:r>
      <w:r w:rsidR="0069122A" w:rsidRPr="0054560A">
        <w:t xml:space="preserve"> report periods</w:t>
      </w:r>
      <w:r w:rsidR="01EA9F47">
        <w:t xml:space="preserve"> are as follow</w:t>
      </w:r>
      <w:r w:rsidR="0069122A" w:rsidRPr="0054560A">
        <w:t>:</w:t>
      </w:r>
    </w:p>
    <w:p w14:paraId="5A1CD816" w14:textId="06847BF0" w:rsidR="0069122A" w:rsidRPr="0054560A" w:rsidRDefault="0069122A" w:rsidP="00E74D6A">
      <w:pPr>
        <w:pStyle w:val="ListParagraph"/>
        <w:numPr>
          <w:ilvl w:val="0"/>
          <w:numId w:val="19"/>
        </w:numPr>
        <w:spacing w:after="21" w:line="259" w:lineRule="auto"/>
        <w:ind w:left="360" w:right="-7"/>
        <w:jc w:val="left"/>
      </w:pPr>
      <w:r w:rsidRPr="0054560A">
        <w:t>Repo</w:t>
      </w:r>
      <w:r w:rsidR="00776F58" w:rsidRPr="0054560A">
        <w:t xml:space="preserve">rting period A:  </w:t>
      </w:r>
      <w:r w:rsidR="00776F58" w:rsidRPr="0054560A">
        <w:rPr>
          <w:b/>
        </w:rPr>
        <w:t xml:space="preserve">October 1, </w:t>
      </w:r>
      <w:r w:rsidR="007E0905">
        <w:rPr>
          <w:b/>
        </w:rPr>
        <w:t>2025</w:t>
      </w:r>
      <w:r w:rsidR="000B753B" w:rsidRPr="0054560A">
        <w:rPr>
          <w:b/>
        </w:rPr>
        <w:t xml:space="preserve"> – Mar</w:t>
      </w:r>
      <w:r w:rsidR="00776F58" w:rsidRPr="0054560A">
        <w:rPr>
          <w:b/>
        </w:rPr>
        <w:t xml:space="preserve">ch 31, </w:t>
      </w:r>
      <w:r w:rsidR="007E0905">
        <w:rPr>
          <w:b/>
        </w:rPr>
        <w:t>2026</w:t>
      </w:r>
    </w:p>
    <w:p w14:paraId="1F9AA015" w14:textId="30204A3B" w:rsidR="0069122A" w:rsidRPr="0054560A" w:rsidRDefault="0069122A" w:rsidP="00E74D6A">
      <w:pPr>
        <w:pStyle w:val="ListParagraph"/>
        <w:numPr>
          <w:ilvl w:val="0"/>
          <w:numId w:val="19"/>
        </w:numPr>
        <w:spacing w:after="21" w:line="259" w:lineRule="auto"/>
        <w:ind w:left="360" w:right="-7"/>
        <w:jc w:val="left"/>
        <w:rPr>
          <w:b/>
        </w:rPr>
      </w:pPr>
      <w:r w:rsidRPr="0054560A">
        <w:t>Re</w:t>
      </w:r>
      <w:r w:rsidR="000B753B" w:rsidRPr="0054560A">
        <w:t xml:space="preserve">porting period B:  </w:t>
      </w:r>
      <w:r w:rsidR="000B753B" w:rsidRPr="0054560A">
        <w:rPr>
          <w:b/>
        </w:rPr>
        <w:t>Ap</w:t>
      </w:r>
      <w:r w:rsidR="00776F58" w:rsidRPr="0054560A">
        <w:rPr>
          <w:b/>
        </w:rPr>
        <w:t xml:space="preserve">ril 1, </w:t>
      </w:r>
      <w:r w:rsidR="007E0905">
        <w:rPr>
          <w:b/>
        </w:rPr>
        <w:t>2026</w:t>
      </w:r>
      <w:r w:rsidR="00654F43" w:rsidRPr="0054560A">
        <w:rPr>
          <w:b/>
        </w:rPr>
        <w:t xml:space="preserve"> – Septem</w:t>
      </w:r>
      <w:r w:rsidR="00776F58" w:rsidRPr="0054560A">
        <w:rPr>
          <w:b/>
        </w:rPr>
        <w:t xml:space="preserve">ber 30, </w:t>
      </w:r>
      <w:r w:rsidR="007E0905">
        <w:rPr>
          <w:b/>
        </w:rPr>
        <w:t>2026</w:t>
      </w:r>
    </w:p>
    <w:p w14:paraId="6FB7573A" w14:textId="721E085D" w:rsidR="004A6675" w:rsidRDefault="00603765" w:rsidP="0054560A">
      <w:pPr>
        <w:spacing w:after="21" w:line="259" w:lineRule="auto"/>
        <w:ind w:left="0" w:right="-7" w:firstLine="0"/>
        <w:jc w:val="left"/>
      </w:pPr>
      <w:r>
        <w:t xml:space="preserve">   </w:t>
      </w:r>
    </w:p>
    <w:p w14:paraId="679A327F" w14:textId="5B4C9D9F" w:rsidR="004A6675" w:rsidRDefault="004A6675" w:rsidP="004A6675">
      <w:pPr>
        <w:spacing w:after="21" w:line="259" w:lineRule="auto"/>
        <w:ind w:right="-7"/>
        <w:jc w:val="left"/>
      </w:pPr>
      <w:r>
        <w:t>The survey must be a</w:t>
      </w:r>
      <w:r w:rsidR="00603765">
        <w:t xml:space="preserve">dministered using the VA-NYTD </w:t>
      </w:r>
      <w:r w:rsidR="004978DF">
        <w:t>17</w:t>
      </w:r>
      <w:r>
        <w:t xml:space="preserve"> survey found on </w:t>
      </w:r>
      <w:hyperlink r:id="rId34" w:anchor="NYTD" w:history="1">
        <w:r w:rsidRPr="00163B6D">
          <w:rPr>
            <w:rStyle w:val="Hyperlink"/>
          </w:rPr>
          <w:t>FUSION</w:t>
        </w:r>
      </w:hyperlink>
      <w:r>
        <w:t xml:space="preserve"> and </w:t>
      </w:r>
      <w:bookmarkStart w:id="26" w:name="_Hlk123889716"/>
      <w:r>
        <w:t>can be completed in person, over the phone, or by mail, with the hard copy being retained in the youth’s file</w:t>
      </w:r>
      <w:bookmarkEnd w:id="26"/>
      <w:r>
        <w:t xml:space="preserve">.  The youth’s answers must be entered into OASIS in the IL NYTD survey screen as soon as possible but no later than </w:t>
      </w:r>
      <w:r w:rsidR="00333739" w:rsidRPr="00333739">
        <w:rPr>
          <w:b/>
          <w:bCs/>
        </w:rPr>
        <w:t>5</w:t>
      </w:r>
      <w:r w:rsidR="00333739">
        <w:t xml:space="preserve"> </w:t>
      </w:r>
      <w:r>
        <w:t xml:space="preserve">days after being administered.  </w:t>
      </w:r>
      <w:r w:rsidR="0054560A" w:rsidRPr="0054560A">
        <w:rPr>
          <w:szCs w:val="24"/>
        </w:rPr>
        <w:t>Youth participating in Fostering Futures should be surveyed as soon as possible and LDSS should begin searching for those who are survey eligible but not in Fostering Futures to increase the likelihood of locating them.</w:t>
      </w:r>
      <w:r w:rsidR="0054560A" w:rsidRPr="00F52CB2">
        <w:rPr>
          <w:szCs w:val="24"/>
        </w:rPr>
        <w:t> </w:t>
      </w:r>
    </w:p>
    <w:p w14:paraId="219017AB" w14:textId="77777777" w:rsidR="004A6675" w:rsidRDefault="004A6675" w:rsidP="004A6675">
      <w:pPr>
        <w:spacing w:after="21" w:line="259" w:lineRule="auto"/>
        <w:ind w:right="-7"/>
        <w:jc w:val="left"/>
      </w:pPr>
    </w:p>
    <w:p w14:paraId="5691673C" w14:textId="1ED2D820" w:rsidR="001950AC" w:rsidRDefault="004A6675" w:rsidP="00912312">
      <w:pPr>
        <w:spacing w:after="21" w:line="259" w:lineRule="auto"/>
        <w:ind w:right="-7"/>
        <w:jc w:val="left"/>
      </w:pPr>
      <w:r>
        <w:lastRenderedPageBreak/>
        <w:t>If the LDSS is unable to survey the youth for any reason (youth declined, incarceration, incapacitation, death, or the LDSS was unable to locate the youth) this must also be documented in OASIS.  A post-IL contact must be completed for any survey that is not completed describing the circumstances for not completing the survey</w:t>
      </w:r>
      <w:r w:rsidR="00DF78AA">
        <w:t>.  LDSS must document at least three (3)</w:t>
      </w:r>
      <w:r>
        <w:t xml:space="preserve"> attempts to locate youth in the post-IL contact screen prior to entering the survey as “unable to locate”.</w:t>
      </w:r>
    </w:p>
    <w:p w14:paraId="17A77A43" w14:textId="77777777" w:rsidR="002D2958" w:rsidRDefault="002D2958" w:rsidP="005E1E4A">
      <w:pPr>
        <w:spacing w:after="21" w:line="259" w:lineRule="auto"/>
        <w:ind w:left="0" w:right="-7" w:firstLine="0"/>
        <w:jc w:val="left"/>
      </w:pPr>
    </w:p>
    <w:p w14:paraId="09945731" w14:textId="18BE2B00" w:rsidR="0053479D" w:rsidRDefault="00163B6D" w:rsidP="00495C05">
      <w:pPr>
        <w:spacing w:after="21" w:line="259" w:lineRule="auto"/>
        <w:ind w:right="-7"/>
        <w:jc w:val="left"/>
      </w:pPr>
      <w:r>
        <w:t xml:space="preserve">All NYTD survey questions may be directed to the VDSS Youth Services </w:t>
      </w:r>
      <w:r w:rsidR="008920F5">
        <w:t>Team</w:t>
      </w:r>
      <w:r>
        <w:t xml:space="preserve"> at </w:t>
      </w:r>
      <w:hyperlink r:id="rId35" w:history="1">
        <w:r w:rsidRPr="006245E4">
          <w:rPr>
            <w:rStyle w:val="Hyperlink"/>
          </w:rPr>
          <w:t>va.ilp@dss.virginia.gov</w:t>
        </w:r>
      </w:hyperlink>
      <w:r>
        <w:t xml:space="preserve"> or (804)726-7944.</w:t>
      </w:r>
    </w:p>
    <w:p w14:paraId="2ACBAD81" w14:textId="5C9A8B57" w:rsidR="0053479D" w:rsidRDefault="00D45E2C" w:rsidP="00C20829">
      <w:pPr>
        <w:pStyle w:val="Heading1"/>
        <w:tabs>
          <w:tab w:val="center" w:pos="4008"/>
        </w:tabs>
        <w:ind w:left="0" w:right="-7"/>
      </w:pPr>
      <w:bookmarkStart w:id="27" w:name="_Toc1889769778"/>
      <w:r>
        <w:br w:type="page"/>
      </w:r>
      <w:bookmarkStart w:id="28" w:name="_Toc148544760"/>
      <w:r w:rsidR="0053479D">
        <w:lastRenderedPageBreak/>
        <w:t>SECTION 7</w:t>
      </w:r>
      <w:bookmarkEnd w:id="28"/>
      <w:r w:rsidR="00C20829">
        <w:t xml:space="preserve"> - </w:t>
      </w:r>
      <w:r w:rsidR="0053479D">
        <w:t>ADDITIONAL CHAFEE PROGRAM RELATED SERVICES</w:t>
      </w:r>
      <w:bookmarkEnd w:id="27"/>
      <w:r w:rsidR="0053479D">
        <w:t xml:space="preserve"> </w:t>
      </w:r>
    </w:p>
    <w:p w14:paraId="4B1B9923" w14:textId="77777777" w:rsidR="0053479D" w:rsidRDefault="0053479D">
      <w:pPr>
        <w:spacing w:after="160" w:line="259" w:lineRule="auto"/>
        <w:ind w:left="0" w:right="0" w:firstLine="0"/>
        <w:jc w:val="left"/>
      </w:pPr>
    </w:p>
    <w:p w14:paraId="69170714" w14:textId="256D56CA" w:rsidR="007E0905" w:rsidRDefault="007E0905" w:rsidP="3A62FFD1">
      <w:pPr>
        <w:spacing w:after="150"/>
        <w:rPr>
          <w:b/>
          <w:color w:val="auto"/>
          <w:u w:val="single"/>
        </w:rPr>
      </w:pPr>
      <w:r w:rsidRPr="10F70CF5">
        <w:rPr>
          <w:b/>
          <w:color w:val="auto"/>
          <w:u w:val="single"/>
        </w:rPr>
        <w:t>DRIVE TO THRIVE (</w:t>
      </w:r>
      <w:r w:rsidRPr="10F70CF5">
        <w:rPr>
          <w:b/>
          <w:i/>
          <w:color w:val="auto"/>
          <w:u w:val="single"/>
        </w:rPr>
        <w:t>NEW</w:t>
      </w:r>
      <w:r w:rsidRPr="10F70CF5">
        <w:rPr>
          <w:b/>
          <w:color w:val="auto"/>
          <w:u w:val="single"/>
        </w:rPr>
        <w:t>)</w:t>
      </w:r>
    </w:p>
    <w:p w14:paraId="4ABC8D0A" w14:textId="4757BEFD" w:rsidR="59D672B1" w:rsidRDefault="7BFEB5DD" w:rsidP="10F70CF5">
      <w:pPr>
        <w:rPr>
          <w:color w:val="000000" w:themeColor="text1"/>
          <w:szCs w:val="24"/>
        </w:rPr>
      </w:pPr>
      <w:r w:rsidRPr="10F70CF5">
        <w:rPr>
          <w:color w:val="auto"/>
          <w:szCs w:val="24"/>
        </w:rPr>
        <w:t>Virginia Driver’s Licensing Program also known as the Drive to Thrive.</w:t>
      </w:r>
      <w:r w:rsidR="107779A2" w:rsidRPr="10F70CF5">
        <w:rPr>
          <w:color w:val="auto"/>
          <w:szCs w:val="24"/>
        </w:rPr>
        <w:t xml:space="preserve"> </w:t>
      </w:r>
      <w:r w:rsidRPr="10F70CF5">
        <w:rPr>
          <w:color w:val="auto"/>
          <w:szCs w:val="24"/>
        </w:rPr>
        <w:t xml:space="preserve">Drive to Thrive funds </w:t>
      </w:r>
      <w:r w:rsidR="5CE5CD2B" w:rsidRPr="10F70CF5">
        <w:rPr>
          <w:color w:val="auto"/>
          <w:szCs w:val="24"/>
        </w:rPr>
        <w:t xml:space="preserve">can be used to </w:t>
      </w:r>
      <w:r w:rsidRPr="10F70CF5">
        <w:rPr>
          <w:color w:val="auto"/>
          <w:szCs w:val="24"/>
        </w:rPr>
        <w:t>assist youth in foster care in obtaining a driver’s license and securing car insurance.</w:t>
      </w:r>
    </w:p>
    <w:p w14:paraId="4F743435" w14:textId="27E8F280" w:rsidR="4BB1265F" w:rsidRDefault="4BB1265F" w:rsidP="10F70CF5">
      <w:pPr>
        <w:rPr>
          <w:color w:val="000000" w:themeColor="text1"/>
          <w:szCs w:val="24"/>
          <w:highlight w:val="yellow"/>
        </w:rPr>
      </w:pPr>
    </w:p>
    <w:p w14:paraId="31FA799B" w14:textId="10ED5B81" w:rsidR="30E02FB5" w:rsidRDefault="51A89C0C" w:rsidP="10F70CF5">
      <w:pPr>
        <w:spacing w:after="0" w:line="252" w:lineRule="auto"/>
        <w:ind w:left="0" w:right="-19"/>
        <w:jc w:val="center"/>
        <w:rPr>
          <w:b/>
          <w:bCs/>
          <w:i/>
          <w:iCs/>
          <w:color w:val="auto"/>
          <w:szCs w:val="24"/>
        </w:rPr>
      </w:pPr>
      <w:r w:rsidRPr="10F70CF5">
        <w:rPr>
          <w:b/>
          <w:bCs/>
          <w:i/>
          <w:iCs/>
          <w:color w:val="auto"/>
          <w:szCs w:val="24"/>
        </w:rPr>
        <w:t xml:space="preserve">ELIGIBLE YOUTH AND FUNDING SOURCE (Use Drive to Thrive funds </w:t>
      </w:r>
      <w:r w:rsidRPr="10F70CF5">
        <w:rPr>
          <w:b/>
          <w:bCs/>
          <w:i/>
          <w:iCs/>
          <w:color w:val="auto"/>
          <w:szCs w:val="24"/>
          <w:u w:val="single"/>
        </w:rPr>
        <w:t>firs</w:t>
      </w:r>
      <w:r w:rsidRPr="10F70CF5">
        <w:rPr>
          <w:b/>
          <w:bCs/>
          <w:i/>
          <w:iCs/>
          <w:color w:val="auto"/>
          <w:szCs w:val="24"/>
        </w:rPr>
        <w:t>t for eligible youth and their expenses)</w:t>
      </w:r>
    </w:p>
    <w:p w14:paraId="055DD390" w14:textId="540C9267" w:rsidR="30E02FB5" w:rsidRDefault="51A89C0C" w:rsidP="10F70CF5">
      <w:pPr>
        <w:spacing w:after="0"/>
        <w:rPr>
          <w:color w:val="auto"/>
          <w:sz w:val="20"/>
          <w:szCs w:val="20"/>
        </w:rPr>
      </w:pPr>
      <w:r w:rsidRPr="10F70CF5">
        <w:rPr>
          <w:color w:val="auto"/>
          <w:sz w:val="20"/>
          <w:szCs w:val="20"/>
        </w:rPr>
        <w:t xml:space="preserve"> </w:t>
      </w:r>
    </w:p>
    <w:tbl>
      <w:tblPr>
        <w:tblW w:w="0" w:type="auto"/>
        <w:tblInd w:w="15" w:type="dxa"/>
        <w:tblLayout w:type="fixed"/>
        <w:tblLook w:val="04A0" w:firstRow="1" w:lastRow="0" w:firstColumn="1" w:lastColumn="0" w:noHBand="0" w:noVBand="1"/>
      </w:tblPr>
      <w:tblGrid>
        <w:gridCol w:w="5085"/>
        <w:gridCol w:w="1365"/>
        <w:gridCol w:w="3731"/>
      </w:tblGrid>
      <w:tr w:rsidR="4BB1265F" w14:paraId="6D95ACEA" w14:textId="77777777" w:rsidTr="10F70CF5">
        <w:trPr>
          <w:trHeight w:val="405"/>
        </w:trPr>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7E6E6" w:themeFill="background2"/>
            <w:vAlign w:val="bottom"/>
          </w:tcPr>
          <w:p w14:paraId="3968C70C" w14:textId="32C2857E" w:rsidR="4BB1265F" w:rsidRDefault="217045D3" w:rsidP="10F70CF5">
            <w:pPr>
              <w:spacing w:after="0"/>
              <w:ind w:left="160" w:right="0"/>
              <w:rPr>
                <w:b/>
                <w:bCs/>
                <w:color w:val="auto"/>
                <w:sz w:val="29"/>
                <w:szCs w:val="29"/>
              </w:rPr>
            </w:pPr>
            <w:r w:rsidRPr="10F70CF5">
              <w:rPr>
                <w:b/>
                <w:bCs/>
                <w:color w:val="auto"/>
                <w:sz w:val="29"/>
                <w:szCs w:val="29"/>
              </w:rPr>
              <w:t>Youth’s Status</w:t>
            </w:r>
          </w:p>
        </w:tc>
        <w:tc>
          <w:tcPr>
            <w:tcW w:w="1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7E6E6" w:themeFill="background2"/>
            <w:vAlign w:val="bottom"/>
          </w:tcPr>
          <w:p w14:paraId="1F09C3F9" w14:textId="71CC7207" w:rsidR="4BB1265F" w:rsidRDefault="217045D3" w:rsidP="10F70CF5">
            <w:pPr>
              <w:spacing w:after="0"/>
              <w:ind w:left="160" w:right="0"/>
              <w:rPr>
                <w:b/>
                <w:bCs/>
                <w:color w:val="auto"/>
                <w:sz w:val="29"/>
                <w:szCs w:val="29"/>
              </w:rPr>
            </w:pPr>
            <w:r w:rsidRPr="10F70CF5">
              <w:rPr>
                <w:b/>
                <w:bCs/>
                <w:color w:val="auto"/>
                <w:sz w:val="29"/>
                <w:szCs w:val="29"/>
              </w:rPr>
              <w:t>Ages</w:t>
            </w:r>
          </w:p>
        </w:tc>
        <w:tc>
          <w:tcPr>
            <w:tcW w:w="373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7E6E6" w:themeFill="background2"/>
            <w:vAlign w:val="bottom"/>
          </w:tcPr>
          <w:p w14:paraId="329F4DFA" w14:textId="7F264F72" w:rsidR="4BB1265F" w:rsidRDefault="217045D3" w:rsidP="10F70CF5">
            <w:pPr>
              <w:spacing w:after="0"/>
              <w:ind w:left="220" w:right="0"/>
              <w:rPr>
                <w:b/>
                <w:bCs/>
                <w:color w:val="auto"/>
                <w:sz w:val="29"/>
                <w:szCs w:val="29"/>
              </w:rPr>
            </w:pPr>
            <w:r w:rsidRPr="10F70CF5">
              <w:rPr>
                <w:b/>
                <w:bCs/>
                <w:color w:val="auto"/>
                <w:sz w:val="29"/>
                <w:szCs w:val="29"/>
              </w:rPr>
              <w:t>Funding Source</w:t>
            </w:r>
          </w:p>
        </w:tc>
      </w:tr>
      <w:tr w:rsidR="4BB1265F" w14:paraId="0A037B68" w14:textId="77777777" w:rsidTr="10F70CF5">
        <w:trPr>
          <w:trHeight w:val="420"/>
        </w:trPr>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57584F77" w14:textId="2343D95C" w:rsidR="4BB1265F" w:rsidRDefault="217045D3" w:rsidP="10F70CF5">
            <w:pPr>
              <w:spacing w:after="0"/>
              <w:ind w:left="160" w:right="0"/>
              <w:rPr>
                <w:b/>
                <w:bCs/>
                <w:color w:val="auto"/>
                <w:szCs w:val="24"/>
              </w:rPr>
            </w:pPr>
            <w:r w:rsidRPr="10F70CF5">
              <w:rPr>
                <w:b/>
                <w:bCs/>
                <w:color w:val="auto"/>
                <w:szCs w:val="24"/>
              </w:rPr>
              <w:t>Foster Care</w:t>
            </w:r>
          </w:p>
        </w:tc>
        <w:tc>
          <w:tcPr>
            <w:tcW w:w="1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41C65B81" w14:textId="0F3AD623" w:rsidR="4BB1265F" w:rsidRDefault="217045D3" w:rsidP="10F70CF5">
            <w:pPr>
              <w:spacing w:after="0"/>
              <w:ind w:left="160" w:right="0"/>
              <w:rPr>
                <w:b/>
                <w:bCs/>
                <w:color w:val="auto"/>
                <w:szCs w:val="24"/>
              </w:rPr>
            </w:pPr>
            <w:r w:rsidRPr="10F70CF5">
              <w:rPr>
                <w:b/>
                <w:bCs/>
                <w:color w:val="auto"/>
                <w:szCs w:val="24"/>
              </w:rPr>
              <w:t>15.5 - 17</w:t>
            </w:r>
          </w:p>
        </w:tc>
        <w:tc>
          <w:tcPr>
            <w:tcW w:w="373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74E51C97" w14:textId="58560600" w:rsidR="4BB1265F" w:rsidRDefault="217045D3" w:rsidP="10F70CF5">
            <w:pPr>
              <w:spacing w:after="0"/>
              <w:ind w:left="220" w:right="0"/>
              <w:rPr>
                <w:b/>
                <w:bCs/>
                <w:color w:val="auto"/>
                <w:szCs w:val="24"/>
              </w:rPr>
            </w:pPr>
            <w:r w:rsidRPr="10F70CF5">
              <w:rPr>
                <w:b/>
                <w:bCs/>
                <w:color w:val="auto"/>
                <w:szCs w:val="24"/>
              </w:rPr>
              <w:t>Drive to Thrive Program</w:t>
            </w:r>
          </w:p>
        </w:tc>
      </w:tr>
      <w:tr w:rsidR="4BB1265F" w14:paraId="7E164D33" w14:textId="77777777" w:rsidTr="10F70CF5">
        <w:trPr>
          <w:trHeight w:val="420"/>
        </w:trPr>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2A8EBDD7" w14:textId="0BDA9070" w:rsidR="4BB1265F" w:rsidRDefault="217045D3" w:rsidP="10F70CF5">
            <w:pPr>
              <w:spacing w:after="0"/>
              <w:ind w:left="160" w:right="0"/>
              <w:rPr>
                <w:b/>
                <w:bCs/>
                <w:color w:val="auto"/>
                <w:szCs w:val="24"/>
              </w:rPr>
            </w:pPr>
            <w:r w:rsidRPr="10F70CF5">
              <w:rPr>
                <w:b/>
                <w:bCs/>
                <w:color w:val="auto"/>
                <w:szCs w:val="24"/>
              </w:rPr>
              <w:t>Fostering Futures</w:t>
            </w:r>
          </w:p>
        </w:tc>
        <w:tc>
          <w:tcPr>
            <w:tcW w:w="1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20F780A7" w14:textId="02F53ED9" w:rsidR="4BB1265F" w:rsidRDefault="217045D3" w:rsidP="10F70CF5">
            <w:pPr>
              <w:spacing w:after="0"/>
              <w:ind w:left="160" w:right="0"/>
              <w:rPr>
                <w:b/>
                <w:bCs/>
                <w:color w:val="auto"/>
                <w:szCs w:val="24"/>
              </w:rPr>
            </w:pPr>
            <w:r w:rsidRPr="10F70CF5">
              <w:rPr>
                <w:b/>
                <w:bCs/>
                <w:color w:val="auto"/>
                <w:szCs w:val="24"/>
              </w:rPr>
              <w:t>18 - 21</w:t>
            </w:r>
          </w:p>
        </w:tc>
        <w:tc>
          <w:tcPr>
            <w:tcW w:w="373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74F852BE" w14:textId="2E911DFD" w:rsidR="4BB1265F" w:rsidRDefault="217045D3" w:rsidP="10F70CF5">
            <w:pPr>
              <w:spacing w:after="0"/>
              <w:ind w:left="220" w:right="0"/>
              <w:rPr>
                <w:b/>
                <w:bCs/>
                <w:color w:val="auto"/>
                <w:szCs w:val="24"/>
              </w:rPr>
            </w:pPr>
            <w:r w:rsidRPr="10F70CF5">
              <w:rPr>
                <w:b/>
                <w:bCs/>
                <w:color w:val="auto"/>
                <w:szCs w:val="24"/>
              </w:rPr>
              <w:t>Drive to Thrive Program</w:t>
            </w:r>
          </w:p>
        </w:tc>
      </w:tr>
      <w:tr w:rsidR="4BB1265F" w14:paraId="0445A5E1" w14:textId="77777777" w:rsidTr="10F70CF5">
        <w:trPr>
          <w:trHeight w:val="405"/>
        </w:trPr>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6F29226B" w14:textId="49DD5227" w:rsidR="4BB1265F" w:rsidRDefault="217045D3" w:rsidP="10F70CF5">
            <w:pPr>
              <w:spacing w:after="0"/>
              <w:ind w:left="160" w:right="0"/>
              <w:rPr>
                <w:b/>
                <w:bCs/>
                <w:color w:val="auto"/>
                <w:szCs w:val="24"/>
              </w:rPr>
            </w:pPr>
            <w:r w:rsidRPr="10F70CF5">
              <w:rPr>
                <w:b/>
                <w:bCs/>
                <w:color w:val="auto"/>
                <w:szCs w:val="24"/>
              </w:rPr>
              <w:t>ETV eligible youth</w:t>
            </w:r>
          </w:p>
        </w:tc>
        <w:tc>
          <w:tcPr>
            <w:tcW w:w="1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06B72346" w14:textId="2B0B4FF5" w:rsidR="4BB1265F" w:rsidRDefault="217045D3" w:rsidP="10F70CF5">
            <w:pPr>
              <w:spacing w:after="0"/>
              <w:ind w:left="160" w:right="0"/>
              <w:rPr>
                <w:b/>
                <w:bCs/>
                <w:color w:val="auto"/>
                <w:szCs w:val="24"/>
              </w:rPr>
            </w:pPr>
            <w:r w:rsidRPr="10F70CF5">
              <w:rPr>
                <w:b/>
                <w:bCs/>
                <w:color w:val="auto"/>
                <w:szCs w:val="24"/>
              </w:rPr>
              <w:t>15.5 - 26</w:t>
            </w:r>
          </w:p>
        </w:tc>
        <w:tc>
          <w:tcPr>
            <w:tcW w:w="373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0FF5B500" w14:textId="3D248158" w:rsidR="4BB1265F" w:rsidRDefault="217045D3" w:rsidP="10F70CF5">
            <w:pPr>
              <w:spacing w:after="0"/>
              <w:ind w:left="220" w:right="0"/>
              <w:rPr>
                <w:b/>
                <w:bCs/>
                <w:color w:val="auto"/>
                <w:szCs w:val="24"/>
              </w:rPr>
            </w:pPr>
            <w:r w:rsidRPr="10F70CF5">
              <w:rPr>
                <w:b/>
                <w:bCs/>
                <w:color w:val="auto"/>
                <w:szCs w:val="24"/>
              </w:rPr>
              <w:t>ETV</w:t>
            </w:r>
          </w:p>
        </w:tc>
      </w:tr>
      <w:tr w:rsidR="4BB1265F" w14:paraId="599E1F47" w14:textId="77777777" w:rsidTr="10F70CF5">
        <w:trPr>
          <w:trHeight w:val="420"/>
        </w:trPr>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346A11AB" w14:textId="30D671B2" w:rsidR="4BB1265F" w:rsidRDefault="217045D3" w:rsidP="10F70CF5">
            <w:pPr>
              <w:spacing w:after="0"/>
              <w:ind w:left="160" w:right="0"/>
              <w:rPr>
                <w:color w:val="auto"/>
                <w:szCs w:val="24"/>
              </w:rPr>
            </w:pPr>
            <w:r w:rsidRPr="10F70CF5">
              <w:rPr>
                <w:b/>
                <w:bCs/>
                <w:color w:val="auto"/>
                <w:szCs w:val="24"/>
              </w:rPr>
              <w:t xml:space="preserve">Former Foster Youth including </w:t>
            </w:r>
            <w:r w:rsidRPr="10F70CF5">
              <w:rPr>
                <w:color w:val="auto"/>
                <w:szCs w:val="24"/>
              </w:rPr>
              <w:t>(left foster</w:t>
            </w:r>
          </w:p>
        </w:tc>
        <w:tc>
          <w:tcPr>
            <w:tcW w:w="1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00A08807" w14:textId="7E76CC52" w:rsidR="4BB1265F" w:rsidRDefault="217045D3" w:rsidP="10F70CF5">
            <w:pPr>
              <w:spacing w:after="0"/>
              <w:ind w:left="160" w:right="0"/>
              <w:rPr>
                <w:b/>
                <w:bCs/>
                <w:color w:val="auto"/>
                <w:szCs w:val="24"/>
              </w:rPr>
            </w:pPr>
            <w:r w:rsidRPr="10F70CF5">
              <w:rPr>
                <w:b/>
                <w:bCs/>
                <w:color w:val="auto"/>
                <w:szCs w:val="24"/>
              </w:rPr>
              <w:t>15.5 - 23</w:t>
            </w:r>
          </w:p>
        </w:tc>
        <w:tc>
          <w:tcPr>
            <w:tcW w:w="373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09F329B6" w14:textId="1EFE457F" w:rsidR="4BB1265F" w:rsidRDefault="217045D3" w:rsidP="10F70CF5">
            <w:pPr>
              <w:spacing w:after="0"/>
              <w:ind w:left="220" w:right="0"/>
              <w:rPr>
                <w:b/>
                <w:bCs/>
                <w:color w:val="auto"/>
                <w:szCs w:val="24"/>
              </w:rPr>
            </w:pPr>
            <w:r w:rsidRPr="10F70CF5">
              <w:rPr>
                <w:b/>
                <w:bCs/>
                <w:color w:val="auto"/>
                <w:szCs w:val="24"/>
              </w:rPr>
              <w:t>Chafee</w:t>
            </w:r>
          </w:p>
        </w:tc>
      </w:tr>
      <w:tr w:rsidR="4BB1265F" w14:paraId="1BAFE38D" w14:textId="77777777" w:rsidTr="10F70CF5">
        <w:trPr>
          <w:trHeight w:val="285"/>
        </w:trPr>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4651EFE0" w14:textId="55D722EC" w:rsidR="4BB1265F" w:rsidRDefault="217045D3" w:rsidP="10F70CF5">
            <w:pPr>
              <w:spacing w:after="0"/>
              <w:ind w:left="160" w:right="0"/>
              <w:rPr>
                <w:color w:val="auto"/>
                <w:szCs w:val="24"/>
              </w:rPr>
            </w:pPr>
            <w:r w:rsidRPr="10F70CF5">
              <w:rPr>
                <w:color w:val="auto"/>
                <w:szCs w:val="24"/>
              </w:rPr>
              <w:t>care after turning 14 for reasons other</w:t>
            </w:r>
          </w:p>
        </w:tc>
        <w:tc>
          <w:tcPr>
            <w:tcW w:w="1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1C1957AC" w14:textId="796B0F3F" w:rsidR="4BB1265F" w:rsidRDefault="217045D3" w:rsidP="10F70CF5">
            <w:pPr>
              <w:spacing w:after="0"/>
              <w:rPr>
                <w:color w:val="auto"/>
                <w:szCs w:val="24"/>
              </w:rPr>
            </w:pPr>
            <w:r w:rsidRPr="10F70CF5">
              <w:rPr>
                <w:color w:val="auto"/>
                <w:szCs w:val="24"/>
              </w:rPr>
              <w:t xml:space="preserve"> </w:t>
            </w:r>
          </w:p>
        </w:tc>
        <w:tc>
          <w:tcPr>
            <w:tcW w:w="373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32C6D800" w14:textId="67CD69FD" w:rsidR="4BB1265F" w:rsidRDefault="217045D3" w:rsidP="10F70CF5">
            <w:pPr>
              <w:spacing w:after="0"/>
              <w:rPr>
                <w:color w:val="auto"/>
                <w:szCs w:val="24"/>
              </w:rPr>
            </w:pPr>
            <w:r w:rsidRPr="10F70CF5">
              <w:rPr>
                <w:color w:val="auto"/>
                <w:szCs w:val="24"/>
              </w:rPr>
              <w:t xml:space="preserve"> </w:t>
            </w:r>
          </w:p>
        </w:tc>
      </w:tr>
      <w:tr w:rsidR="4BB1265F" w14:paraId="08D6A996" w14:textId="77777777" w:rsidTr="10F70CF5">
        <w:trPr>
          <w:trHeight w:val="300"/>
        </w:trPr>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54118DA8" w14:textId="3A4C2FDD" w:rsidR="4BB1265F" w:rsidRDefault="217045D3" w:rsidP="10F70CF5">
            <w:pPr>
              <w:spacing w:after="0"/>
              <w:ind w:left="160" w:right="0"/>
              <w:rPr>
                <w:color w:val="auto"/>
                <w:szCs w:val="24"/>
              </w:rPr>
            </w:pPr>
            <w:r w:rsidRPr="10F70CF5">
              <w:rPr>
                <w:color w:val="auto"/>
                <w:szCs w:val="24"/>
              </w:rPr>
              <w:t xml:space="preserve">than adopted or </w:t>
            </w:r>
            <w:proofErr w:type="spellStart"/>
            <w:r w:rsidRPr="10F70CF5">
              <w:rPr>
                <w:color w:val="auto"/>
                <w:szCs w:val="24"/>
              </w:rPr>
              <w:t>KinGap</w:t>
            </w:r>
            <w:proofErr w:type="spellEnd"/>
            <w:r w:rsidRPr="10F70CF5">
              <w:rPr>
                <w:color w:val="auto"/>
                <w:szCs w:val="24"/>
              </w:rPr>
              <w:t>)</w:t>
            </w:r>
          </w:p>
        </w:tc>
        <w:tc>
          <w:tcPr>
            <w:tcW w:w="1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6B777B8A" w14:textId="56FE6874" w:rsidR="4BB1265F" w:rsidRDefault="217045D3" w:rsidP="10F70CF5">
            <w:pPr>
              <w:spacing w:after="0"/>
              <w:rPr>
                <w:color w:val="auto"/>
                <w:szCs w:val="24"/>
              </w:rPr>
            </w:pPr>
            <w:r w:rsidRPr="10F70CF5">
              <w:rPr>
                <w:color w:val="auto"/>
                <w:szCs w:val="24"/>
              </w:rPr>
              <w:t xml:space="preserve"> </w:t>
            </w:r>
          </w:p>
        </w:tc>
        <w:tc>
          <w:tcPr>
            <w:tcW w:w="373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1F12586C" w14:textId="4DDE6A7E" w:rsidR="4BB1265F" w:rsidRDefault="217045D3" w:rsidP="10F70CF5">
            <w:pPr>
              <w:spacing w:after="0"/>
              <w:rPr>
                <w:color w:val="auto"/>
                <w:szCs w:val="24"/>
              </w:rPr>
            </w:pPr>
            <w:r w:rsidRPr="10F70CF5">
              <w:rPr>
                <w:color w:val="auto"/>
                <w:szCs w:val="24"/>
              </w:rPr>
              <w:t xml:space="preserve"> </w:t>
            </w:r>
          </w:p>
        </w:tc>
      </w:tr>
      <w:tr w:rsidR="4BB1265F" w14:paraId="67D0DCE9" w14:textId="77777777" w:rsidTr="10F70CF5">
        <w:trPr>
          <w:trHeight w:val="405"/>
        </w:trPr>
        <w:tc>
          <w:tcPr>
            <w:tcW w:w="508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22AA6A30" w14:textId="2A3FDA02" w:rsidR="4BB1265F" w:rsidRDefault="217045D3" w:rsidP="10F70CF5">
            <w:pPr>
              <w:spacing w:after="0"/>
              <w:ind w:left="160" w:right="0"/>
              <w:rPr>
                <w:b/>
                <w:bCs/>
                <w:color w:val="auto"/>
                <w:szCs w:val="24"/>
              </w:rPr>
            </w:pPr>
            <w:r w:rsidRPr="10F70CF5">
              <w:rPr>
                <w:b/>
                <w:bCs/>
                <w:color w:val="auto"/>
                <w:szCs w:val="24"/>
              </w:rPr>
              <w:t>Non-citizen youth in Fostering Futures</w:t>
            </w:r>
          </w:p>
        </w:tc>
        <w:tc>
          <w:tcPr>
            <w:tcW w:w="1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21EEBA8A" w14:textId="6E98E3A3" w:rsidR="4BB1265F" w:rsidRDefault="217045D3" w:rsidP="10F70CF5">
            <w:pPr>
              <w:spacing w:after="0"/>
              <w:ind w:left="160" w:right="0"/>
              <w:rPr>
                <w:b/>
                <w:bCs/>
                <w:color w:val="auto"/>
                <w:szCs w:val="24"/>
              </w:rPr>
            </w:pPr>
            <w:r w:rsidRPr="10F70CF5">
              <w:rPr>
                <w:b/>
                <w:bCs/>
                <w:color w:val="auto"/>
                <w:szCs w:val="24"/>
              </w:rPr>
              <w:t>18 - 21</w:t>
            </w:r>
          </w:p>
        </w:tc>
        <w:tc>
          <w:tcPr>
            <w:tcW w:w="373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tcPr>
          <w:p w14:paraId="4A95E347" w14:textId="2072E831" w:rsidR="4BB1265F" w:rsidRDefault="217045D3" w:rsidP="10F70CF5">
            <w:pPr>
              <w:spacing w:after="0"/>
              <w:ind w:left="220" w:right="0"/>
              <w:rPr>
                <w:b/>
                <w:bCs/>
                <w:color w:val="auto"/>
                <w:szCs w:val="24"/>
              </w:rPr>
            </w:pPr>
            <w:r w:rsidRPr="10F70CF5">
              <w:rPr>
                <w:b/>
                <w:bCs/>
                <w:color w:val="auto"/>
                <w:szCs w:val="24"/>
              </w:rPr>
              <w:t>Drive to Thrive Program</w:t>
            </w:r>
          </w:p>
        </w:tc>
      </w:tr>
      <w:tr w:rsidR="4BB1265F" w14:paraId="1C898BE7" w14:textId="77777777" w:rsidTr="10F70CF5">
        <w:trPr>
          <w:trHeight w:val="60"/>
        </w:trPr>
        <w:tc>
          <w:tcPr>
            <w:tcW w:w="5085" w:type="dxa"/>
            <w:tcBorders>
              <w:top w:val="single" w:sz="12" w:space="0" w:color="000000" w:themeColor="text1"/>
              <w:left w:val="single" w:sz="8" w:space="0" w:color="4472C4" w:themeColor="accent5"/>
              <w:bottom w:val="single" w:sz="8" w:space="0" w:color="4472C4" w:themeColor="accent5"/>
              <w:right w:val="nil"/>
            </w:tcBorders>
            <w:vAlign w:val="bottom"/>
          </w:tcPr>
          <w:p w14:paraId="22B617E8" w14:textId="23C1F825" w:rsidR="4BB1265F" w:rsidRDefault="217045D3" w:rsidP="10F70CF5">
            <w:pPr>
              <w:spacing w:after="0"/>
              <w:rPr>
                <w:color w:val="auto"/>
                <w:sz w:val="12"/>
                <w:szCs w:val="12"/>
              </w:rPr>
            </w:pPr>
            <w:r w:rsidRPr="10F70CF5">
              <w:rPr>
                <w:color w:val="auto"/>
                <w:sz w:val="12"/>
                <w:szCs w:val="12"/>
              </w:rPr>
              <w:t xml:space="preserve"> </w:t>
            </w:r>
          </w:p>
        </w:tc>
        <w:tc>
          <w:tcPr>
            <w:tcW w:w="1365" w:type="dxa"/>
            <w:tcBorders>
              <w:top w:val="single" w:sz="12" w:space="0" w:color="000000" w:themeColor="text1"/>
              <w:left w:val="nil"/>
              <w:bottom w:val="single" w:sz="8" w:space="0" w:color="4472C4" w:themeColor="accent5"/>
              <w:right w:val="nil"/>
            </w:tcBorders>
            <w:vAlign w:val="bottom"/>
          </w:tcPr>
          <w:p w14:paraId="35B72B59" w14:textId="0AD1B4F0" w:rsidR="4BB1265F" w:rsidRDefault="217045D3" w:rsidP="10F70CF5">
            <w:pPr>
              <w:spacing w:after="0"/>
              <w:rPr>
                <w:color w:val="auto"/>
                <w:sz w:val="12"/>
                <w:szCs w:val="12"/>
              </w:rPr>
            </w:pPr>
            <w:r w:rsidRPr="10F70CF5">
              <w:rPr>
                <w:color w:val="auto"/>
                <w:sz w:val="12"/>
                <w:szCs w:val="12"/>
              </w:rPr>
              <w:t xml:space="preserve"> </w:t>
            </w:r>
          </w:p>
        </w:tc>
        <w:tc>
          <w:tcPr>
            <w:tcW w:w="3731" w:type="dxa"/>
            <w:tcBorders>
              <w:top w:val="single" w:sz="12" w:space="0" w:color="000000" w:themeColor="text1"/>
              <w:left w:val="nil"/>
              <w:bottom w:val="single" w:sz="8" w:space="0" w:color="4472C4" w:themeColor="accent5"/>
              <w:right w:val="single" w:sz="8" w:space="0" w:color="4472C4" w:themeColor="accent5"/>
            </w:tcBorders>
            <w:vAlign w:val="bottom"/>
          </w:tcPr>
          <w:p w14:paraId="6F4C1BD4" w14:textId="79F84C21" w:rsidR="4BB1265F" w:rsidRDefault="217045D3" w:rsidP="10F70CF5">
            <w:pPr>
              <w:spacing w:after="0"/>
              <w:rPr>
                <w:color w:val="auto"/>
                <w:sz w:val="12"/>
                <w:szCs w:val="12"/>
              </w:rPr>
            </w:pPr>
            <w:r w:rsidRPr="10F70CF5">
              <w:rPr>
                <w:color w:val="auto"/>
                <w:sz w:val="12"/>
                <w:szCs w:val="12"/>
              </w:rPr>
              <w:t xml:space="preserve"> </w:t>
            </w:r>
          </w:p>
        </w:tc>
      </w:tr>
    </w:tbl>
    <w:p w14:paraId="3CF0BA52" w14:textId="11EF16BE" w:rsidR="4BB1265F" w:rsidRDefault="4BB1265F" w:rsidP="10F70CF5">
      <w:pPr>
        <w:spacing w:after="0"/>
        <w:ind w:left="0" w:firstLine="0"/>
        <w:rPr>
          <w:color w:val="auto"/>
        </w:rPr>
      </w:pPr>
    </w:p>
    <w:p w14:paraId="10FE8DE2" w14:textId="7CEC3F4C" w:rsidR="4AFA512E" w:rsidRDefault="0E3748B3" w:rsidP="10F70CF5">
      <w:pPr>
        <w:spacing w:after="0"/>
        <w:ind w:left="0" w:firstLine="0"/>
        <w:rPr>
          <w:color w:val="auto"/>
        </w:rPr>
      </w:pPr>
      <w:r w:rsidRPr="1BFC0FB9">
        <w:rPr>
          <w:color w:val="auto"/>
        </w:rPr>
        <w:t xml:space="preserve">Refer to the </w:t>
      </w:r>
      <w:hyperlink r:id="rId36">
        <w:r w:rsidRPr="1BFC0FB9">
          <w:rPr>
            <w:rStyle w:val="Hyperlink"/>
            <w:color w:val="2E74B5" w:themeColor="accent1" w:themeShade="BF"/>
          </w:rPr>
          <w:t>Drive To Thrive Guidebook</w:t>
        </w:r>
      </w:hyperlink>
      <w:r w:rsidRPr="1BFC0FB9">
        <w:rPr>
          <w:color w:val="2E74B5" w:themeColor="accent1" w:themeShade="BF"/>
        </w:rPr>
        <w:t xml:space="preserve"> </w:t>
      </w:r>
      <w:r w:rsidR="4C6EA734" w:rsidRPr="1BFC0FB9">
        <w:rPr>
          <w:color w:val="auto"/>
        </w:rPr>
        <w:t xml:space="preserve">on FUSION </w:t>
      </w:r>
      <w:r w:rsidRPr="1BFC0FB9">
        <w:rPr>
          <w:color w:val="auto"/>
        </w:rPr>
        <w:t xml:space="preserve">for </w:t>
      </w:r>
      <w:r w:rsidR="5D234855" w:rsidRPr="1BFC0FB9">
        <w:rPr>
          <w:color w:val="auto"/>
        </w:rPr>
        <w:t xml:space="preserve">detailed program information. </w:t>
      </w:r>
    </w:p>
    <w:p w14:paraId="5B2B7882" w14:textId="6EEC934C" w:rsidR="00823F1E" w:rsidRDefault="00823F1E" w:rsidP="3A62FFD1">
      <w:pPr>
        <w:spacing w:after="150"/>
        <w:rPr>
          <w:b/>
          <w:color w:val="auto"/>
          <w:u w:val="single"/>
        </w:rPr>
      </w:pPr>
    </w:p>
    <w:p w14:paraId="2C7D408C" w14:textId="7403D67D" w:rsidR="00823F1E" w:rsidRDefault="00823F1E" w:rsidP="10F70CF5">
      <w:pPr>
        <w:pStyle w:val="Heading2"/>
        <w:spacing w:after="160" w:line="259" w:lineRule="auto"/>
      </w:pPr>
      <w:r w:rsidRPr="00064C7B">
        <w:t>CREDIT CHECKS</w:t>
      </w:r>
    </w:p>
    <w:p w14:paraId="5C220E67" w14:textId="77777777" w:rsidR="00823F1E" w:rsidRDefault="00823F1E" w:rsidP="00823F1E">
      <w:pPr>
        <w:spacing w:after="160" w:line="259" w:lineRule="auto"/>
        <w:ind w:left="0" w:right="0" w:firstLine="0"/>
        <w:jc w:val="left"/>
      </w:pPr>
      <w:r>
        <w:t>VDSS provides free annual credit checks on youth ages 14-17 in foster care. Additional information regarding the credit checks:</w:t>
      </w:r>
    </w:p>
    <w:p w14:paraId="218F7391" w14:textId="77777777" w:rsidR="00823F1E" w:rsidRDefault="00823F1E" w:rsidP="00823F1E">
      <w:pPr>
        <w:pStyle w:val="ListParagraph"/>
        <w:numPr>
          <w:ilvl w:val="0"/>
          <w:numId w:val="33"/>
        </w:numPr>
        <w:spacing w:after="160" w:line="259" w:lineRule="auto"/>
        <w:ind w:right="0"/>
        <w:jc w:val="left"/>
      </w:pPr>
      <w:r>
        <w:t xml:space="preserve">VDSS will provide the youth’s credit reports to the LDSS annually following the month of the youth’s birthday. </w:t>
      </w:r>
    </w:p>
    <w:p w14:paraId="1751359B" w14:textId="77777777" w:rsidR="00823F1E" w:rsidRDefault="00823F1E" w:rsidP="00823F1E">
      <w:pPr>
        <w:pStyle w:val="ListParagraph"/>
        <w:numPr>
          <w:ilvl w:val="0"/>
          <w:numId w:val="33"/>
        </w:numPr>
        <w:spacing w:after="160" w:line="259" w:lineRule="auto"/>
        <w:ind w:right="0"/>
        <w:jc w:val="left"/>
      </w:pPr>
      <w:r>
        <w:t>The LDSS shall sign the Release of Information and Permission to Run Credit Checks for Minor Child in Foster Care allowing VDSS to conduct the credit check on the child’s behalf.</w:t>
      </w:r>
    </w:p>
    <w:p w14:paraId="21822A11" w14:textId="77777777" w:rsidR="00823F1E" w:rsidRDefault="00823F1E" w:rsidP="00823F1E">
      <w:pPr>
        <w:pStyle w:val="ListParagraph"/>
        <w:numPr>
          <w:ilvl w:val="0"/>
          <w:numId w:val="33"/>
        </w:numPr>
        <w:spacing w:after="160" w:line="259" w:lineRule="auto"/>
        <w:ind w:right="0"/>
        <w:jc w:val="left"/>
      </w:pPr>
      <w:r>
        <w:t xml:space="preserve">The LDSS is responsible for providing instruction to assist youth 18 years and older with obtaining his/her credit report by accessing </w:t>
      </w:r>
      <w:hyperlink r:id="rId37" w:history="1">
        <w:r w:rsidRPr="000F751F">
          <w:rPr>
            <w:rStyle w:val="Hyperlink"/>
          </w:rPr>
          <w:t>www.annualcreditreport.com</w:t>
        </w:r>
      </w:hyperlink>
      <w:r>
        <w:t>.</w:t>
      </w:r>
    </w:p>
    <w:p w14:paraId="19948ED7" w14:textId="77777777" w:rsidR="00823F1E" w:rsidRDefault="00823F1E" w:rsidP="00823F1E">
      <w:pPr>
        <w:spacing w:after="160" w:line="360" w:lineRule="auto"/>
        <w:ind w:left="0" w:right="0" w:firstLine="0"/>
        <w:jc w:val="left"/>
      </w:pPr>
      <w:r>
        <w:t xml:space="preserve">Refer to the </w:t>
      </w:r>
      <w:hyperlink r:id="rId38" w:history="1">
        <w:r w:rsidRPr="00AC15DD">
          <w:rPr>
            <w:rStyle w:val="Hyperlink"/>
          </w:rPr>
          <w:t>Credit Checks Guidebook</w:t>
        </w:r>
      </w:hyperlink>
      <w:r>
        <w:t xml:space="preserve"> for complete information on VDSS and LDSS responsibilities.</w:t>
      </w:r>
    </w:p>
    <w:p w14:paraId="73389E93" w14:textId="77777777" w:rsidR="00823F1E" w:rsidRPr="00064C7B" w:rsidRDefault="00823F1E" w:rsidP="00823F1E">
      <w:pPr>
        <w:pStyle w:val="Heading2"/>
      </w:pPr>
      <w:r w:rsidRPr="00064C7B">
        <w:t>CREDIT FREEZES</w:t>
      </w:r>
    </w:p>
    <w:p w14:paraId="5E2870C0" w14:textId="77777777" w:rsidR="00823F1E" w:rsidRDefault="00823F1E" w:rsidP="00823F1E">
      <w:pPr>
        <w:spacing w:after="160" w:line="259" w:lineRule="auto"/>
        <w:ind w:left="0" w:right="0" w:firstLine="0"/>
        <w:jc w:val="left"/>
      </w:pPr>
      <w:r>
        <w:t>When a child who is less than 16 years of age has been in foster care for six months, the LDSS shall request the placement of a credit freeze.</w:t>
      </w:r>
    </w:p>
    <w:p w14:paraId="507A5F9F" w14:textId="77777777" w:rsidR="00823F1E" w:rsidRDefault="00823F1E" w:rsidP="00823F1E">
      <w:pPr>
        <w:spacing w:after="160" w:line="259" w:lineRule="auto"/>
        <w:ind w:left="0" w:right="0" w:firstLine="0"/>
        <w:jc w:val="left"/>
      </w:pPr>
      <w:r>
        <w:t xml:space="preserve">The LDSS shall request the removal of the credit freeze upon: </w:t>
      </w:r>
    </w:p>
    <w:p w14:paraId="01B349DB" w14:textId="77777777" w:rsidR="00823F1E" w:rsidRDefault="00823F1E" w:rsidP="00823F1E">
      <w:pPr>
        <w:pStyle w:val="ListParagraph"/>
        <w:numPr>
          <w:ilvl w:val="0"/>
          <w:numId w:val="34"/>
        </w:numPr>
        <w:spacing w:after="160" w:line="259" w:lineRule="auto"/>
        <w:ind w:right="0"/>
        <w:jc w:val="left"/>
      </w:pPr>
      <w:r>
        <w:t xml:space="preserve">The child’s removal from foster care. </w:t>
      </w:r>
    </w:p>
    <w:p w14:paraId="56250A09" w14:textId="77777777" w:rsidR="00823F1E" w:rsidRDefault="00823F1E" w:rsidP="00823F1E">
      <w:pPr>
        <w:pStyle w:val="ListParagraph"/>
        <w:numPr>
          <w:ilvl w:val="0"/>
          <w:numId w:val="34"/>
        </w:numPr>
        <w:spacing w:after="160" w:line="259" w:lineRule="auto"/>
        <w:ind w:right="0"/>
        <w:jc w:val="left"/>
      </w:pPr>
      <w:r>
        <w:t xml:space="preserve">The child’s request if the child is 16 years of age or older. </w:t>
      </w:r>
    </w:p>
    <w:p w14:paraId="65FECCF1" w14:textId="77777777" w:rsidR="00823F1E" w:rsidRDefault="00823F1E" w:rsidP="00823F1E">
      <w:pPr>
        <w:pStyle w:val="ListParagraph"/>
        <w:numPr>
          <w:ilvl w:val="0"/>
          <w:numId w:val="34"/>
        </w:numPr>
        <w:spacing w:after="160" w:line="259" w:lineRule="auto"/>
        <w:ind w:right="0"/>
        <w:jc w:val="left"/>
      </w:pPr>
      <w:r>
        <w:lastRenderedPageBreak/>
        <w:t>A determination by the LDSS that removal of the credit freeze is in the best interest of the child.</w:t>
      </w:r>
    </w:p>
    <w:p w14:paraId="7B0929F1" w14:textId="77777777" w:rsidR="00823F1E" w:rsidRDefault="00823F1E" w:rsidP="00823F1E">
      <w:pPr>
        <w:spacing w:after="160" w:line="259" w:lineRule="auto"/>
        <w:ind w:left="0" w:right="0" w:firstLine="0"/>
        <w:jc w:val="left"/>
        <w:rPr>
          <w:rStyle w:val="Hyperlink"/>
        </w:rPr>
      </w:pPr>
      <w:hyperlink r:id="rId39" w:history="1">
        <w:r w:rsidRPr="00AC15DD">
          <w:rPr>
            <w:rStyle w:val="Hyperlink"/>
          </w:rPr>
          <w:t>Credit Freezes for Children and Youth in Foster Care</w:t>
        </w:r>
      </w:hyperlink>
    </w:p>
    <w:p w14:paraId="299AEE13" w14:textId="77777777" w:rsidR="00823F1E" w:rsidRDefault="00823F1E" w:rsidP="00823F1E">
      <w:pPr>
        <w:spacing w:after="160" w:line="259" w:lineRule="auto"/>
        <w:ind w:left="0" w:right="0" w:firstLine="0"/>
        <w:jc w:val="left"/>
      </w:pPr>
      <w:hyperlink r:id="rId40">
        <w:r w:rsidRPr="14944215">
          <w:rPr>
            <w:rStyle w:val="Hyperlink"/>
          </w:rPr>
          <w:t>Credit Freeze Templates</w:t>
        </w:r>
      </w:hyperlink>
    </w:p>
    <w:p w14:paraId="76E639B1" w14:textId="77777777" w:rsidR="00823F1E" w:rsidRDefault="00823F1E" w:rsidP="3A62FFD1">
      <w:pPr>
        <w:spacing w:after="150"/>
        <w:rPr>
          <w:b/>
          <w:color w:val="auto"/>
          <w:u w:val="single"/>
        </w:rPr>
      </w:pPr>
    </w:p>
    <w:p w14:paraId="78B1B0B4" w14:textId="25B0655B" w:rsidR="40F3B69F" w:rsidRDefault="03F73720" w:rsidP="3A62FFD1">
      <w:pPr>
        <w:spacing w:after="150"/>
        <w:rPr>
          <w:b/>
          <w:color w:val="auto"/>
          <w:u w:val="single"/>
        </w:rPr>
      </w:pPr>
      <w:r w:rsidRPr="75234F27">
        <w:rPr>
          <w:b/>
          <w:color w:val="auto"/>
          <w:u w:val="single"/>
        </w:rPr>
        <w:t>HOUSING SUPPORT PROGRAM</w:t>
      </w:r>
      <w:r w:rsidR="40B90298" w:rsidRPr="14AD7D9B">
        <w:rPr>
          <w:b/>
          <w:bCs/>
          <w:color w:val="auto"/>
          <w:u w:val="single"/>
        </w:rPr>
        <w:t xml:space="preserve"> </w:t>
      </w:r>
    </w:p>
    <w:p w14:paraId="00885459" w14:textId="68549325" w:rsidR="5B8EE415" w:rsidRDefault="2AA37956" w:rsidP="63B94743">
      <w:pPr>
        <w:spacing w:after="150"/>
        <w:rPr>
          <w:b/>
          <w:color w:val="666666"/>
        </w:rPr>
      </w:pPr>
      <w:r w:rsidRPr="711FF1C1">
        <w:rPr>
          <w:color w:val="auto"/>
        </w:rPr>
        <w:t>House Bill (HB) 349 of the 2022 General Assembly session directs LDSS to provide housing support for youth who turned 18 in foster care on or after July 1, 2022, and are not participating in the Fostering Futures Program. Youth between the ages of 18 and 21 are eligible for up to six months of support, consecutive or non-consecutive. The payment is equal to the room and board portion of the current maintenance payment for youth aged 13 and over.</w:t>
      </w:r>
      <w:r w:rsidRPr="35AED11A">
        <w:rPr>
          <w:b/>
          <w:color w:val="666666"/>
        </w:rPr>
        <w:t xml:space="preserve">  </w:t>
      </w:r>
    </w:p>
    <w:p w14:paraId="0CF7F2EF" w14:textId="35558F3A" w:rsidR="23CABB07" w:rsidRDefault="4500A784" w:rsidP="10F70CF5">
      <w:pPr>
        <w:spacing w:after="150"/>
        <w:rPr>
          <w:color w:val="auto"/>
        </w:rPr>
      </w:pPr>
      <w:hyperlink r:id="rId41">
        <w:r w:rsidRPr="10F70CF5">
          <w:rPr>
            <w:rStyle w:val="Hyperlink"/>
          </w:rPr>
          <w:t>Housing Support Communication Form</w:t>
        </w:r>
      </w:hyperlink>
    </w:p>
    <w:p w14:paraId="58A9E4FD" w14:textId="3673A8DF" w:rsidR="1279DE84" w:rsidRDefault="1279DE84" w:rsidP="10F70CF5">
      <w:pPr>
        <w:spacing w:after="150"/>
        <w:ind w:left="0" w:firstLine="0"/>
        <w:rPr>
          <w:b/>
          <w:bCs/>
          <w:color w:val="666666"/>
        </w:rPr>
      </w:pPr>
    </w:p>
    <w:p w14:paraId="04EF2280" w14:textId="3287BDFC" w:rsidR="03F73720" w:rsidRDefault="1813D2F7" w:rsidP="5B8EE415">
      <w:pPr>
        <w:rPr>
          <w:b/>
          <w:color w:val="auto"/>
          <w:u w:val="single"/>
        </w:rPr>
      </w:pPr>
      <w:r w:rsidRPr="10F70CF5">
        <w:rPr>
          <w:b/>
          <w:bCs/>
          <w:color w:val="auto"/>
          <w:u w:val="single"/>
        </w:rPr>
        <w:t>I</w:t>
      </w:r>
      <w:r w:rsidR="5774EAAC" w:rsidRPr="10F70CF5">
        <w:rPr>
          <w:b/>
          <w:bCs/>
          <w:color w:val="auto"/>
          <w:u w:val="single"/>
        </w:rPr>
        <w:t>FOSTER</w:t>
      </w:r>
      <w:r w:rsidRPr="10F70CF5">
        <w:rPr>
          <w:b/>
          <w:bCs/>
          <w:color w:val="auto"/>
          <w:u w:val="single"/>
        </w:rPr>
        <w:t xml:space="preserve"> </w:t>
      </w:r>
      <w:r w:rsidR="65D77B39" w:rsidRPr="10F70CF5">
        <w:rPr>
          <w:b/>
          <w:bCs/>
          <w:color w:val="auto"/>
          <w:u w:val="single"/>
        </w:rPr>
        <w:t>(currently on hold)</w:t>
      </w:r>
    </w:p>
    <w:p w14:paraId="78F66C1D" w14:textId="7390793A" w:rsidR="5B8EE415" w:rsidRDefault="2C325360" w:rsidP="792F2337">
      <w:pPr>
        <w:spacing w:after="1"/>
        <w:ind w:left="29" w:firstLine="0"/>
        <w:rPr>
          <w:color w:val="000000" w:themeColor="text1"/>
        </w:rPr>
      </w:pPr>
      <w:r w:rsidRPr="10F70CF5">
        <w:rPr>
          <w:color w:val="000000" w:themeColor="text1"/>
        </w:rPr>
        <w:t>T</w:t>
      </w:r>
      <w:r w:rsidR="07BB1863" w:rsidRPr="10F70CF5">
        <w:rPr>
          <w:color w:val="000000" w:themeColor="text1"/>
        </w:rPr>
        <w:t xml:space="preserve">he iFoster portal </w:t>
      </w:r>
      <w:r w:rsidR="0FE9602B" w:rsidRPr="10F70CF5">
        <w:rPr>
          <w:color w:val="000000" w:themeColor="text1"/>
        </w:rPr>
        <w:t>will include</w:t>
      </w:r>
      <w:r w:rsidR="07BB1863" w:rsidRPr="10F70CF5">
        <w:rPr>
          <w:color w:val="000000" w:themeColor="text1"/>
        </w:rPr>
        <w:t xml:space="preserve"> </w:t>
      </w:r>
      <w:r w:rsidR="2F47D72E" w:rsidRPr="792F2337">
        <w:rPr>
          <w:color w:val="000000" w:themeColor="text1"/>
        </w:rPr>
        <w:t xml:space="preserve">resources specific to Virginia youth </w:t>
      </w:r>
      <w:r w:rsidR="7E2F4C67" w:rsidRPr="10F70CF5">
        <w:rPr>
          <w:color w:val="000000" w:themeColor="text1"/>
        </w:rPr>
        <w:t xml:space="preserve">currently being served and </w:t>
      </w:r>
      <w:r w:rsidR="2F47D72E" w:rsidRPr="792F2337">
        <w:rPr>
          <w:color w:val="000000" w:themeColor="text1"/>
        </w:rPr>
        <w:t xml:space="preserve">transitioning to adulthood (16-24 years old), caregivers, guardians and child welfare organizations. </w:t>
      </w:r>
    </w:p>
    <w:p w14:paraId="0DE7D3B1" w14:textId="6EA09259" w:rsidR="5B8EE415" w:rsidRDefault="2F47D72E" w:rsidP="3A62FFD1">
      <w:pPr>
        <w:spacing w:after="1"/>
        <w:ind w:left="29" w:firstLine="0"/>
        <w:rPr>
          <w:color w:val="000000" w:themeColor="text1"/>
          <w:szCs w:val="24"/>
        </w:rPr>
      </w:pPr>
      <w:r w:rsidRPr="3A62FFD1">
        <w:rPr>
          <w:color w:val="000000" w:themeColor="text1"/>
          <w:szCs w:val="24"/>
        </w:rPr>
        <w:t xml:space="preserve"> </w:t>
      </w:r>
    </w:p>
    <w:p w14:paraId="4EC64847" w14:textId="4A569748" w:rsidR="5B8EE415" w:rsidRDefault="2F47D72E" w:rsidP="329BDBAD">
      <w:pPr>
        <w:spacing w:line="276" w:lineRule="auto"/>
        <w:rPr>
          <w:color w:val="000000" w:themeColor="text1"/>
        </w:rPr>
      </w:pPr>
      <w:r w:rsidRPr="792F2337">
        <w:rPr>
          <w:color w:val="000000" w:themeColor="text1"/>
        </w:rPr>
        <w:t>iFoster has unique expertise and experience in creating and sustaining an established nationwide online community, resource housing space and portal to store important documents to serve youth who face barriers to continued education</w:t>
      </w:r>
      <w:r w:rsidR="1759357D" w:rsidRPr="792F2337">
        <w:rPr>
          <w:color w:val="000000" w:themeColor="text1"/>
        </w:rPr>
        <w:t>,</w:t>
      </w:r>
      <w:r w:rsidRPr="792F2337">
        <w:rPr>
          <w:color w:val="000000" w:themeColor="text1"/>
        </w:rPr>
        <w:t xml:space="preserve"> employmen</w:t>
      </w:r>
      <w:r w:rsidR="327B0E8F" w:rsidRPr="792F2337">
        <w:rPr>
          <w:color w:val="000000" w:themeColor="text1"/>
        </w:rPr>
        <w:t>t</w:t>
      </w:r>
      <w:r w:rsidR="1D4EE45D" w:rsidRPr="792F2337">
        <w:rPr>
          <w:color w:val="000000" w:themeColor="text1"/>
        </w:rPr>
        <w:t>, and resources</w:t>
      </w:r>
      <w:r w:rsidR="44F47E71" w:rsidRPr="792F2337">
        <w:rPr>
          <w:color w:val="000000" w:themeColor="text1"/>
        </w:rPr>
        <w:t>.</w:t>
      </w:r>
      <w:r w:rsidR="327B0E8F" w:rsidRPr="792F2337">
        <w:rPr>
          <w:color w:val="000000" w:themeColor="text1"/>
        </w:rPr>
        <w:t xml:space="preserve"> </w:t>
      </w:r>
      <w:r w:rsidR="0EA620A2" w:rsidRPr="792F2337">
        <w:rPr>
          <w:color w:val="000000" w:themeColor="text1"/>
        </w:rPr>
        <w:t>T</w:t>
      </w:r>
      <w:r w:rsidR="1E6D5CF0" w:rsidRPr="792F2337">
        <w:rPr>
          <w:color w:val="000000" w:themeColor="text1"/>
        </w:rPr>
        <w:t>hrough</w:t>
      </w:r>
      <w:r w:rsidRPr="792F2337">
        <w:rPr>
          <w:color w:val="000000" w:themeColor="text1"/>
        </w:rPr>
        <w:t xml:space="preserve"> iFoster, youth, caregivers</w:t>
      </w:r>
      <w:r w:rsidR="51A3ABDF" w:rsidRPr="792F2337">
        <w:rPr>
          <w:color w:val="000000" w:themeColor="text1"/>
        </w:rPr>
        <w:t>,</w:t>
      </w:r>
      <w:r w:rsidRPr="792F2337">
        <w:rPr>
          <w:color w:val="000000" w:themeColor="text1"/>
        </w:rPr>
        <w:t xml:space="preserve"> </w:t>
      </w:r>
      <w:r w:rsidR="7A35C9B7" w:rsidRPr="792F2337">
        <w:rPr>
          <w:color w:val="000000" w:themeColor="text1"/>
        </w:rPr>
        <w:t>and</w:t>
      </w:r>
      <w:r w:rsidRPr="792F2337">
        <w:rPr>
          <w:color w:val="000000" w:themeColor="text1"/>
        </w:rPr>
        <w:t xml:space="preserve"> child welfare professionals/advocates can create specialized accounts related to th</w:t>
      </w:r>
      <w:r w:rsidR="1569447F" w:rsidRPr="792F2337">
        <w:rPr>
          <w:color w:val="000000" w:themeColor="text1"/>
        </w:rPr>
        <w:t>e young person’s s</w:t>
      </w:r>
      <w:r w:rsidRPr="792F2337">
        <w:rPr>
          <w:color w:val="000000" w:themeColor="text1"/>
        </w:rPr>
        <w:t xml:space="preserve">ituation. </w:t>
      </w:r>
    </w:p>
    <w:p w14:paraId="1C454F8C" w14:textId="29F2570D" w:rsidR="5B8EE415" w:rsidRDefault="5B8EE415" w:rsidP="5B8EE415">
      <w:pPr>
        <w:pStyle w:val="Heading2"/>
      </w:pPr>
    </w:p>
    <w:p w14:paraId="360B39F3" w14:textId="79AA26A6" w:rsidR="0053479D" w:rsidRPr="00064C7B" w:rsidRDefault="0053479D" w:rsidP="00912312">
      <w:pPr>
        <w:pStyle w:val="Heading2"/>
      </w:pPr>
      <w:r w:rsidRPr="00064C7B">
        <w:t>YOUTH EXIT SURVEY</w:t>
      </w:r>
    </w:p>
    <w:p w14:paraId="0F99B481" w14:textId="07404225" w:rsidR="0053479D" w:rsidRPr="0053479D" w:rsidRDefault="0053479D">
      <w:pPr>
        <w:spacing w:after="160" w:line="259" w:lineRule="auto"/>
        <w:ind w:left="0" w:right="0" w:firstLine="0"/>
        <w:jc w:val="left"/>
      </w:pPr>
      <w:r>
        <w:t xml:space="preserve">The purpose of the Youth Exit Survey is to </w:t>
      </w:r>
      <w:r w:rsidRPr="0053479D">
        <w:t>collect information about the relationships, resources, activities, and overall experiences of youth who have been in foster care</w:t>
      </w:r>
      <w:r w:rsidR="00333739">
        <w:t>.</w:t>
      </w:r>
    </w:p>
    <w:p w14:paraId="3923EE53" w14:textId="30291752" w:rsidR="0053479D" w:rsidRPr="0053479D" w:rsidRDefault="00066F91" w:rsidP="0053479D">
      <w:pPr>
        <w:pStyle w:val="NoSpacing"/>
        <w:jc w:val="both"/>
        <w:rPr>
          <w:rFonts w:ascii="Times New Roman" w:hAnsi="Times New Roman" w:cs="Times New Roman"/>
        </w:rPr>
      </w:pPr>
      <w:r>
        <w:rPr>
          <w:rFonts w:ascii="Times New Roman" w:hAnsi="Times New Roman" w:cs="Times New Roman"/>
        </w:rPr>
        <w:t>Information regarding the</w:t>
      </w:r>
      <w:r w:rsidR="0053479D" w:rsidRPr="0053479D">
        <w:rPr>
          <w:rFonts w:ascii="Times New Roman" w:hAnsi="Times New Roman" w:cs="Times New Roman"/>
        </w:rPr>
        <w:t xml:space="preserve"> Youth Exit Survey</w:t>
      </w:r>
      <w:r>
        <w:rPr>
          <w:rFonts w:ascii="Times New Roman" w:hAnsi="Times New Roman" w:cs="Times New Roman"/>
        </w:rPr>
        <w:t>:</w:t>
      </w:r>
      <w:r w:rsidR="0053479D" w:rsidRPr="0053479D">
        <w:rPr>
          <w:rFonts w:ascii="Times New Roman" w:hAnsi="Times New Roman" w:cs="Times New Roman"/>
        </w:rPr>
        <w:t xml:space="preserve">  </w:t>
      </w:r>
    </w:p>
    <w:p w14:paraId="327AAFF6" w14:textId="77777777" w:rsidR="0053479D" w:rsidRPr="0053479D" w:rsidRDefault="0053479D" w:rsidP="0053479D">
      <w:pPr>
        <w:pStyle w:val="NoSpacing"/>
        <w:numPr>
          <w:ilvl w:val="0"/>
          <w:numId w:val="32"/>
        </w:numPr>
        <w:jc w:val="both"/>
        <w:rPr>
          <w:rFonts w:ascii="Times New Roman" w:hAnsi="Times New Roman" w:cs="Times New Roman"/>
        </w:rPr>
      </w:pPr>
      <w:r w:rsidRPr="0053479D">
        <w:rPr>
          <w:rFonts w:ascii="Times New Roman" w:hAnsi="Times New Roman" w:cs="Times New Roman"/>
        </w:rPr>
        <w:t xml:space="preserve">Young adults become eligible to take this survey after turning 18 years of age. </w:t>
      </w:r>
    </w:p>
    <w:p w14:paraId="27BD2C16" w14:textId="77777777" w:rsidR="0053479D" w:rsidRPr="0053479D" w:rsidRDefault="0053479D" w:rsidP="0053479D">
      <w:pPr>
        <w:pStyle w:val="NoSpacing"/>
        <w:numPr>
          <w:ilvl w:val="0"/>
          <w:numId w:val="32"/>
        </w:numPr>
        <w:jc w:val="both"/>
        <w:rPr>
          <w:rFonts w:ascii="Times New Roman" w:hAnsi="Times New Roman" w:cs="Times New Roman"/>
        </w:rPr>
      </w:pPr>
      <w:r w:rsidRPr="0053479D">
        <w:rPr>
          <w:rFonts w:ascii="Times New Roman" w:hAnsi="Times New Roman" w:cs="Times New Roman"/>
        </w:rPr>
        <w:t xml:space="preserve">The survey has a total of 34 questions and takes 10-15 minutes to complete. </w:t>
      </w:r>
    </w:p>
    <w:p w14:paraId="1F5118EB" w14:textId="17663B16" w:rsidR="0053479D" w:rsidRPr="0053479D" w:rsidRDefault="0053479D" w:rsidP="0053479D">
      <w:pPr>
        <w:pStyle w:val="NoSpacing"/>
        <w:numPr>
          <w:ilvl w:val="0"/>
          <w:numId w:val="32"/>
        </w:numPr>
        <w:jc w:val="both"/>
        <w:rPr>
          <w:rFonts w:ascii="Times New Roman" w:hAnsi="Times New Roman" w:cs="Times New Roman"/>
        </w:rPr>
      </w:pPr>
      <w:r w:rsidRPr="3A62FFD1">
        <w:rPr>
          <w:rFonts w:ascii="Times New Roman" w:hAnsi="Times New Roman" w:cs="Times New Roman"/>
        </w:rPr>
        <w:t xml:space="preserve">Youth participation is </w:t>
      </w:r>
      <w:r w:rsidR="2B073BBD" w:rsidRPr="3A62FFD1">
        <w:rPr>
          <w:rFonts w:ascii="Times New Roman" w:hAnsi="Times New Roman" w:cs="Times New Roman"/>
          <w:b/>
          <w:bCs/>
        </w:rPr>
        <w:t>voluntary,</w:t>
      </w:r>
      <w:r w:rsidRPr="3A62FFD1">
        <w:rPr>
          <w:rFonts w:ascii="Times New Roman" w:hAnsi="Times New Roman" w:cs="Times New Roman"/>
        </w:rPr>
        <w:t xml:space="preserve"> and responses are </w:t>
      </w:r>
      <w:r w:rsidRPr="3A62FFD1">
        <w:rPr>
          <w:rFonts w:ascii="Times New Roman" w:hAnsi="Times New Roman" w:cs="Times New Roman"/>
          <w:b/>
          <w:bCs/>
        </w:rPr>
        <w:t>anonymous</w:t>
      </w:r>
      <w:r w:rsidRPr="3A62FFD1">
        <w:rPr>
          <w:rFonts w:ascii="Times New Roman" w:hAnsi="Times New Roman" w:cs="Times New Roman"/>
        </w:rPr>
        <w:t xml:space="preserve">. </w:t>
      </w:r>
    </w:p>
    <w:p w14:paraId="0535A972" w14:textId="77777777" w:rsidR="0053479D" w:rsidRPr="0053479D" w:rsidRDefault="0053479D" w:rsidP="0053479D">
      <w:pPr>
        <w:pStyle w:val="NoSpacing"/>
        <w:numPr>
          <w:ilvl w:val="0"/>
          <w:numId w:val="32"/>
        </w:numPr>
        <w:jc w:val="both"/>
        <w:rPr>
          <w:rFonts w:ascii="Times New Roman" w:hAnsi="Times New Roman" w:cs="Times New Roman"/>
        </w:rPr>
      </w:pPr>
      <w:r w:rsidRPr="0053479D">
        <w:rPr>
          <w:rFonts w:ascii="Times New Roman" w:hAnsi="Times New Roman" w:cs="Times New Roman"/>
        </w:rPr>
        <w:t xml:space="preserve">VDSS provides a </w:t>
      </w:r>
      <w:r w:rsidRPr="0053479D">
        <w:rPr>
          <w:rFonts w:ascii="Times New Roman" w:hAnsi="Times New Roman" w:cs="Times New Roman"/>
          <w:b/>
          <w:color w:val="385623" w:themeColor="accent6" w:themeShade="80"/>
        </w:rPr>
        <w:t>$20 gift card</w:t>
      </w:r>
      <w:r w:rsidRPr="0053479D">
        <w:rPr>
          <w:rFonts w:ascii="Times New Roman" w:hAnsi="Times New Roman" w:cs="Times New Roman"/>
          <w:color w:val="385623" w:themeColor="accent6" w:themeShade="80"/>
        </w:rPr>
        <w:t xml:space="preserve"> incentive </w:t>
      </w:r>
      <w:r w:rsidRPr="0053479D">
        <w:rPr>
          <w:rFonts w:ascii="Times New Roman" w:hAnsi="Times New Roman" w:cs="Times New Roman"/>
        </w:rPr>
        <w:t xml:space="preserve">to eligible youth who choose to participate. </w:t>
      </w:r>
    </w:p>
    <w:p w14:paraId="76B2251F" w14:textId="77777777" w:rsidR="0053479D" w:rsidRPr="0053479D" w:rsidRDefault="0053479D" w:rsidP="0053479D">
      <w:pPr>
        <w:pStyle w:val="NoSpacing"/>
        <w:ind w:left="1440"/>
        <w:jc w:val="both"/>
        <w:rPr>
          <w:rFonts w:ascii="Times New Roman" w:hAnsi="Times New Roman" w:cs="Times New Roman"/>
          <w:color w:val="0070C0"/>
        </w:rPr>
      </w:pPr>
      <w:r w:rsidRPr="0053479D">
        <w:rPr>
          <w:rFonts w:ascii="Times New Roman" w:hAnsi="Times New Roman" w:cs="Times New Roman"/>
          <w:color w:val="0070C0"/>
        </w:rPr>
        <w:t xml:space="preserve">(Please note: Youth will receive additional gift card information and instructions when they take the Youth Exit Survey. </w:t>
      </w:r>
      <w:r w:rsidRPr="0053479D">
        <w:rPr>
          <w:rFonts w:ascii="Times New Roman" w:hAnsi="Times New Roman" w:cs="Times New Roman"/>
          <w:b/>
          <w:color w:val="0070C0"/>
        </w:rPr>
        <w:t>VDSS will collect all survey responses and distribute gift cards to eligible youth</w:t>
      </w:r>
      <w:r w:rsidRPr="0053479D">
        <w:rPr>
          <w:rFonts w:ascii="Times New Roman" w:hAnsi="Times New Roman" w:cs="Times New Roman"/>
          <w:color w:val="0070C0"/>
        </w:rPr>
        <w:t>.)</w:t>
      </w:r>
    </w:p>
    <w:p w14:paraId="19018188" w14:textId="0A25BB61" w:rsidR="0053479D" w:rsidRPr="0053479D" w:rsidRDefault="0053479D" w:rsidP="00064C7B">
      <w:pPr>
        <w:spacing w:after="160" w:line="360" w:lineRule="auto"/>
        <w:ind w:left="0" w:right="0" w:firstLine="0"/>
        <w:jc w:val="left"/>
      </w:pPr>
      <w:r>
        <w:t xml:space="preserve">Additional information can be located on FUSION – </w:t>
      </w:r>
      <w:hyperlink r:id="rId42" w:history="1">
        <w:r w:rsidRPr="00AC15DD">
          <w:rPr>
            <w:rStyle w:val="Hyperlink"/>
          </w:rPr>
          <w:t>Youth Exit Survey Initiative</w:t>
        </w:r>
        <w:r w:rsidR="00AC15DD" w:rsidRPr="00AC15DD">
          <w:rPr>
            <w:rStyle w:val="Hyperlink"/>
          </w:rPr>
          <w:t xml:space="preserve"> -FAQs</w:t>
        </w:r>
      </w:hyperlink>
    </w:p>
    <w:p w14:paraId="38039C9B" w14:textId="0C46A464" w:rsidR="14944215" w:rsidRDefault="007861AE" w:rsidP="008C4865">
      <w:pPr>
        <w:spacing w:after="160" w:line="259" w:lineRule="auto"/>
        <w:ind w:left="0" w:right="0" w:firstLine="0"/>
        <w:jc w:val="left"/>
      </w:pPr>
      <w:r>
        <w:br w:type="page"/>
      </w:r>
    </w:p>
    <w:p w14:paraId="5250F2E7" w14:textId="25B8616C" w:rsidR="00CE76CE" w:rsidRDefault="00D45E2C" w:rsidP="119522C8">
      <w:pPr>
        <w:pStyle w:val="Heading1"/>
        <w:spacing w:after="0"/>
      </w:pPr>
      <w:bookmarkStart w:id="29" w:name="_Toc148544761"/>
      <w:bookmarkStart w:id="30" w:name="_Toc505537924"/>
      <w:r w:rsidRPr="00D45E2C">
        <w:lastRenderedPageBreak/>
        <w:t>APPENDIX A</w:t>
      </w:r>
      <w:bookmarkEnd w:id="29"/>
      <w:bookmarkEnd w:id="30"/>
    </w:p>
    <w:p w14:paraId="4B058189" w14:textId="74BFA964" w:rsidR="00735F17" w:rsidRDefault="007949FE" w:rsidP="2F91ABA0">
      <w:pPr>
        <w:spacing w:after="0" w:line="259" w:lineRule="auto"/>
        <w:ind w:left="0" w:right="0" w:firstLine="0"/>
        <w:jc w:val="center"/>
      </w:pPr>
      <w:r>
        <w:rPr>
          <w:noProof/>
        </w:rPr>
        <w:drawing>
          <wp:inline distT="0" distB="0" distL="0" distR="0" wp14:anchorId="51FF9BD8" wp14:editId="66168C43">
            <wp:extent cx="6355188" cy="8256740"/>
            <wp:effectExtent l="0" t="0" r="0" b="0"/>
            <wp:docPr id="978759564" name="Picture 978759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extLst>
                        <a:ext uri="{28A0092B-C50C-407E-A947-70E740481C1C}">
                          <a14:useLocalDpi xmlns:a14="http://schemas.microsoft.com/office/drawing/2010/main" val="0"/>
                        </a:ext>
                      </a:extLst>
                    </a:blip>
                    <a:stretch>
                      <a:fillRect/>
                    </a:stretch>
                  </pic:blipFill>
                  <pic:spPr>
                    <a:xfrm>
                      <a:off x="0" y="0"/>
                      <a:ext cx="6355188" cy="8256740"/>
                    </a:xfrm>
                    <a:prstGeom prst="rect">
                      <a:avLst/>
                    </a:prstGeom>
                  </pic:spPr>
                </pic:pic>
              </a:graphicData>
            </a:graphic>
          </wp:inline>
        </w:drawing>
      </w:r>
    </w:p>
    <w:p w14:paraId="6A45B26D" w14:textId="2C0EB511" w:rsidR="00735F17" w:rsidRDefault="48842701" w:rsidP="119522C8">
      <w:pPr>
        <w:spacing w:after="0" w:line="259" w:lineRule="auto"/>
        <w:ind w:left="0" w:right="0" w:firstLine="0"/>
        <w:jc w:val="center"/>
      </w:pPr>
      <w:r>
        <w:rPr>
          <w:noProof/>
        </w:rPr>
        <w:lastRenderedPageBreak/>
        <w:drawing>
          <wp:inline distT="0" distB="0" distL="0" distR="0" wp14:anchorId="05C73048" wp14:editId="7D256AF6">
            <wp:extent cx="6874092" cy="8302742"/>
            <wp:effectExtent l="0" t="0" r="0" b="0"/>
            <wp:docPr id="1527269508" name="Picture 1527269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a:off x="0" y="0"/>
                      <a:ext cx="6874092" cy="8302742"/>
                    </a:xfrm>
                    <a:prstGeom prst="rect">
                      <a:avLst/>
                    </a:prstGeom>
                  </pic:spPr>
                </pic:pic>
              </a:graphicData>
            </a:graphic>
          </wp:inline>
        </w:drawing>
      </w:r>
    </w:p>
    <w:p w14:paraId="564D40E1" w14:textId="76AAF7F5" w:rsidR="00735F17" w:rsidRDefault="6ACF7AE4" w:rsidP="119522C8">
      <w:pPr>
        <w:spacing w:after="160" w:line="259" w:lineRule="auto"/>
        <w:ind w:left="0" w:right="0" w:firstLine="0"/>
        <w:jc w:val="center"/>
      </w:pPr>
      <w:r>
        <w:rPr>
          <w:noProof/>
        </w:rPr>
        <w:lastRenderedPageBreak/>
        <w:drawing>
          <wp:inline distT="0" distB="0" distL="0" distR="0" wp14:anchorId="1D10DFB7" wp14:editId="024BA5C3">
            <wp:extent cx="6458160" cy="8805683"/>
            <wp:effectExtent l="0" t="0" r="0" b="0"/>
            <wp:docPr id="913280566" name="Picture 913280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extLst>
                        <a:ext uri="{28A0092B-C50C-407E-A947-70E740481C1C}">
                          <a14:useLocalDpi xmlns:a14="http://schemas.microsoft.com/office/drawing/2010/main" val="0"/>
                        </a:ext>
                      </a:extLst>
                    </a:blip>
                    <a:stretch>
                      <a:fillRect/>
                    </a:stretch>
                  </pic:blipFill>
                  <pic:spPr>
                    <a:xfrm>
                      <a:off x="0" y="0"/>
                      <a:ext cx="6458160" cy="8805683"/>
                    </a:xfrm>
                    <a:prstGeom prst="rect">
                      <a:avLst/>
                    </a:prstGeom>
                  </pic:spPr>
                </pic:pic>
              </a:graphicData>
            </a:graphic>
          </wp:inline>
        </w:drawing>
      </w:r>
      <w:r w:rsidR="2E5DCF20">
        <w:rPr>
          <w:noProof/>
        </w:rPr>
        <w:lastRenderedPageBreak/>
        <w:drawing>
          <wp:inline distT="0" distB="0" distL="0" distR="0" wp14:anchorId="3C118ECC" wp14:editId="306882E6">
            <wp:extent cx="6344280" cy="8843237"/>
            <wp:effectExtent l="0" t="0" r="0" b="0"/>
            <wp:docPr id="518987896" name="Picture 518987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extLst>
                        <a:ext uri="{28A0092B-C50C-407E-A947-70E740481C1C}">
                          <a14:useLocalDpi xmlns:a14="http://schemas.microsoft.com/office/drawing/2010/main" val="0"/>
                        </a:ext>
                      </a:extLst>
                    </a:blip>
                    <a:stretch>
                      <a:fillRect/>
                    </a:stretch>
                  </pic:blipFill>
                  <pic:spPr>
                    <a:xfrm>
                      <a:off x="0" y="0"/>
                      <a:ext cx="6344280" cy="8843237"/>
                    </a:xfrm>
                    <a:prstGeom prst="rect">
                      <a:avLst/>
                    </a:prstGeom>
                  </pic:spPr>
                </pic:pic>
              </a:graphicData>
            </a:graphic>
          </wp:inline>
        </w:drawing>
      </w:r>
    </w:p>
    <w:p w14:paraId="4BABB516" w14:textId="7853DA0D" w:rsidR="00FB54E0" w:rsidRPr="00C40655" w:rsidRDefault="00C008DE" w:rsidP="00C40655">
      <w:pPr>
        <w:pStyle w:val="Heading1"/>
      </w:pPr>
      <w:bookmarkStart w:id="31" w:name="_Toc148544762"/>
      <w:bookmarkStart w:id="32" w:name="_Toc83519743"/>
      <w:r>
        <w:lastRenderedPageBreak/>
        <w:t>APPENDIX B</w:t>
      </w:r>
      <w:bookmarkEnd w:id="31"/>
      <w:bookmarkEnd w:id="32"/>
    </w:p>
    <w:p w14:paraId="76B4B153" w14:textId="36FE135C" w:rsidR="00735F17" w:rsidRDefault="38E2A6E7" w:rsidP="009003B8">
      <w:pPr>
        <w:spacing w:after="0" w:line="259" w:lineRule="auto"/>
        <w:ind w:left="0" w:right="0" w:firstLine="0"/>
        <w:jc w:val="center"/>
      </w:pPr>
      <w:r>
        <w:rPr>
          <w:noProof/>
        </w:rPr>
        <w:drawing>
          <wp:inline distT="0" distB="0" distL="0" distR="0" wp14:anchorId="462B277D" wp14:editId="61E0DB30">
            <wp:extent cx="5997775" cy="8169890"/>
            <wp:effectExtent l="0" t="0" r="0" b="0"/>
            <wp:docPr id="466587259" name="Picture 466587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extLst>
                        <a:ext uri="{28A0092B-C50C-407E-A947-70E740481C1C}">
                          <a14:useLocalDpi xmlns:a14="http://schemas.microsoft.com/office/drawing/2010/main" val="0"/>
                        </a:ext>
                      </a:extLst>
                    </a:blip>
                    <a:stretch>
                      <a:fillRect/>
                    </a:stretch>
                  </pic:blipFill>
                  <pic:spPr>
                    <a:xfrm>
                      <a:off x="0" y="0"/>
                      <a:ext cx="5997775" cy="8169890"/>
                    </a:xfrm>
                    <a:prstGeom prst="rect">
                      <a:avLst/>
                    </a:prstGeom>
                  </pic:spPr>
                </pic:pic>
              </a:graphicData>
            </a:graphic>
          </wp:inline>
        </w:drawing>
      </w:r>
    </w:p>
    <w:p w14:paraId="4A2E99D7" w14:textId="4E60D9DD" w:rsidR="00202A32" w:rsidRDefault="179F6227" w:rsidP="119522C8">
      <w:pPr>
        <w:spacing w:after="0" w:line="259" w:lineRule="auto"/>
        <w:ind w:left="0" w:right="0" w:firstLine="0"/>
        <w:jc w:val="center"/>
      </w:pPr>
      <w:r>
        <w:rPr>
          <w:noProof/>
        </w:rPr>
        <w:lastRenderedPageBreak/>
        <w:drawing>
          <wp:inline distT="0" distB="0" distL="0" distR="0" wp14:anchorId="2D1D5726" wp14:editId="2F3CF4BD">
            <wp:extent cx="6591528" cy="7993177"/>
            <wp:effectExtent l="0" t="0" r="0" b="0"/>
            <wp:docPr id="873926924" name="Picture 873926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extLst>
                        <a:ext uri="{28A0092B-C50C-407E-A947-70E740481C1C}">
                          <a14:useLocalDpi xmlns:a14="http://schemas.microsoft.com/office/drawing/2010/main" val="0"/>
                        </a:ext>
                      </a:extLst>
                    </a:blip>
                    <a:stretch>
                      <a:fillRect/>
                    </a:stretch>
                  </pic:blipFill>
                  <pic:spPr>
                    <a:xfrm>
                      <a:off x="0" y="0"/>
                      <a:ext cx="6591528" cy="7993177"/>
                    </a:xfrm>
                    <a:prstGeom prst="rect">
                      <a:avLst/>
                    </a:prstGeom>
                  </pic:spPr>
                </pic:pic>
              </a:graphicData>
            </a:graphic>
          </wp:inline>
        </w:drawing>
      </w:r>
    </w:p>
    <w:p w14:paraId="03AC58E7" w14:textId="4DB28040" w:rsidR="00202A32" w:rsidRDefault="179F6227" w:rsidP="27C9BCB1">
      <w:pPr>
        <w:spacing w:after="0" w:line="259" w:lineRule="auto"/>
        <w:ind w:left="0" w:right="0" w:firstLine="0"/>
        <w:jc w:val="center"/>
      </w:pPr>
      <w:r>
        <w:rPr>
          <w:noProof/>
        </w:rPr>
        <w:lastRenderedPageBreak/>
        <w:drawing>
          <wp:inline distT="0" distB="0" distL="0" distR="0" wp14:anchorId="353544E9" wp14:editId="61204567">
            <wp:extent cx="6658209" cy="7995424"/>
            <wp:effectExtent l="0" t="0" r="0" b="0"/>
            <wp:docPr id="179162632" name="Picture 179162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extLst>
                        <a:ext uri="{28A0092B-C50C-407E-A947-70E740481C1C}">
                          <a14:useLocalDpi xmlns:a14="http://schemas.microsoft.com/office/drawing/2010/main" val="0"/>
                        </a:ext>
                      </a:extLst>
                    </a:blip>
                    <a:stretch>
                      <a:fillRect/>
                    </a:stretch>
                  </pic:blipFill>
                  <pic:spPr>
                    <a:xfrm>
                      <a:off x="0" y="0"/>
                      <a:ext cx="6658209" cy="7995424"/>
                    </a:xfrm>
                    <a:prstGeom prst="rect">
                      <a:avLst/>
                    </a:prstGeom>
                  </pic:spPr>
                </pic:pic>
              </a:graphicData>
            </a:graphic>
          </wp:inline>
        </w:drawing>
      </w:r>
    </w:p>
    <w:p w14:paraId="2C3F76C5" w14:textId="3415B0AF" w:rsidR="27C9BCB1" w:rsidRDefault="27C9BCB1" w:rsidP="27C9BCB1"/>
    <w:p w14:paraId="2B09E944" w14:textId="18DA1571" w:rsidR="6F240DD8" w:rsidRDefault="179F6227" w:rsidP="27C9BCB1">
      <w:pPr>
        <w:spacing w:after="0" w:line="259" w:lineRule="auto"/>
        <w:ind w:left="0" w:right="0" w:firstLine="0"/>
        <w:jc w:val="center"/>
      </w:pPr>
      <w:r>
        <w:rPr>
          <w:noProof/>
        </w:rPr>
        <w:lastRenderedPageBreak/>
        <w:drawing>
          <wp:inline distT="0" distB="0" distL="0" distR="0" wp14:anchorId="582AFBB8" wp14:editId="2D9628B7">
            <wp:extent cx="5927468" cy="8414717"/>
            <wp:effectExtent l="0" t="0" r="0" b="0"/>
            <wp:docPr id="1058635968" name="Picture 1058635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extLst>
                        <a:ext uri="{28A0092B-C50C-407E-A947-70E740481C1C}">
                          <a14:useLocalDpi xmlns:a14="http://schemas.microsoft.com/office/drawing/2010/main" val="0"/>
                        </a:ext>
                      </a:extLst>
                    </a:blip>
                    <a:stretch>
                      <a:fillRect/>
                    </a:stretch>
                  </pic:blipFill>
                  <pic:spPr>
                    <a:xfrm>
                      <a:off x="0" y="0"/>
                      <a:ext cx="5927468" cy="8414717"/>
                    </a:xfrm>
                    <a:prstGeom prst="rect">
                      <a:avLst/>
                    </a:prstGeom>
                  </pic:spPr>
                </pic:pic>
              </a:graphicData>
            </a:graphic>
          </wp:inline>
        </w:drawing>
      </w:r>
    </w:p>
    <w:p w14:paraId="7BBC0B95" w14:textId="45BE5806" w:rsidR="00912312" w:rsidRDefault="00C12B23" w:rsidP="119522C8">
      <w:pPr>
        <w:pStyle w:val="Heading1"/>
      </w:pPr>
      <w:bookmarkStart w:id="33" w:name="_Toc148544763"/>
      <w:bookmarkStart w:id="34" w:name="_Toc1983126411"/>
      <w:r>
        <w:lastRenderedPageBreak/>
        <w:t>APPENDIX C</w:t>
      </w:r>
      <w:bookmarkStart w:id="35" w:name="_Hlk148544137"/>
      <w:bookmarkEnd w:id="33"/>
      <w:bookmarkEnd w:id="34"/>
      <w:r w:rsidR="00912312">
        <w:t xml:space="preserve">    </w:t>
      </w:r>
    </w:p>
    <w:bookmarkEnd w:id="35"/>
    <w:p w14:paraId="29D16FD9" w14:textId="77777777" w:rsidR="00912312" w:rsidRPr="00912312" w:rsidRDefault="00912312" w:rsidP="119522C8">
      <w:pPr>
        <w:ind w:left="29" w:firstLine="0"/>
      </w:pPr>
    </w:p>
    <w:p w14:paraId="404D8B41" w14:textId="77777777" w:rsidR="00C626D7" w:rsidRPr="007C1E72" w:rsidRDefault="00C626D7" w:rsidP="007C1E72">
      <w:pPr>
        <w:pStyle w:val="Heading3"/>
      </w:pPr>
      <w:r w:rsidRPr="007C1E72">
        <w:t>VDSS Chafee Program</w:t>
      </w:r>
    </w:p>
    <w:p w14:paraId="79E409C9" w14:textId="77777777" w:rsidR="00C626D7" w:rsidRPr="007C1E72" w:rsidRDefault="00C626D7" w:rsidP="007C1E72">
      <w:pPr>
        <w:pStyle w:val="Heading3"/>
      </w:pPr>
      <w:r w:rsidRPr="007C1E72">
        <w:t>Quick Reference Guide</w:t>
      </w:r>
    </w:p>
    <w:p w14:paraId="268DEA82" w14:textId="7D40F85F" w:rsidR="00C626D7" w:rsidRDefault="006D0A21" w:rsidP="27C9BCB1">
      <w:pPr>
        <w:pStyle w:val="Heading3"/>
      </w:pPr>
      <w:r>
        <w:t>FY</w:t>
      </w:r>
      <w:r w:rsidR="00846E20">
        <w:t xml:space="preserve"> </w:t>
      </w:r>
      <w:r w:rsidR="007E0905">
        <w:t>2026</w:t>
      </w:r>
    </w:p>
    <w:p w14:paraId="2D6A3978" w14:textId="77777777" w:rsidR="00C626D7" w:rsidRPr="00C166D7" w:rsidRDefault="00C626D7" w:rsidP="00C626D7">
      <w:pPr>
        <w:rPr>
          <w:sz w:val="23"/>
          <w:szCs w:val="23"/>
          <w:u w:val="single"/>
        </w:rPr>
      </w:pPr>
      <w:r w:rsidRPr="00C166D7">
        <w:rPr>
          <w:sz w:val="23"/>
          <w:szCs w:val="23"/>
          <w:u w:val="single"/>
        </w:rPr>
        <w:t>Important Funding Dates</w:t>
      </w:r>
    </w:p>
    <w:p w14:paraId="5F2B8BEE" w14:textId="77777777" w:rsidR="00C626D7" w:rsidRPr="00C166D7" w:rsidRDefault="00C626D7" w:rsidP="00C626D7">
      <w:pPr>
        <w:rPr>
          <w:sz w:val="23"/>
          <w:szCs w:val="23"/>
        </w:rPr>
      </w:pPr>
    </w:p>
    <w:p w14:paraId="24A41369" w14:textId="3B1CD69B" w:rsidR="00C626D7" w:rsidRPr="002568A0" w:rsidRDefault="00F82A4B" w:rsidP="00E74D6A">
      <w:pPr>
        <w:pStyle w:val="ListParagraph"/>
        <w:numPr>
          <w:ilvl w:val="0"/>
          <w:numId w:val="27"/>
        </w:numPr>
        <w:spacing w:after="0" w:line="240" w:lineRule="auto"/>
        <w:ind w:right="0"/>
        <w:jc w:val="left"/>
        <w:rPr>
          <w:sz w:val="23"/>
          <w:szCs w:val="23"/>
        </w:rPr>
      </w:pPr>
      <w:r w:rsidRPr="10F70CF5">
        <w:rPr>
          <w:b/>
          <w:sz w:val="23"/>
          <w:szCs w:val="23"/>
        </w:rPr>
        <w:t>Marc</w:t>
      </w:r>
      <w:r w:rsidR="00D01D8B" w:rsidRPr="10F70CF5">
        <w:rPr>
          <w:b/>
          <w:sz w:val="23"/>
          <w:szCs w:val="23"/>
        </w:rPr>
        <w:t xml:space="preserve">h </w:t>
      </w:r>
      <w:r w:rsidR="7012391B" w:rsidRPr="10F70CF5">
        <w:rPr>
          <w:b/>
          <w:bCs/>
          <w:sz w:val="23"/>
          <w:szCs w:val="23"/>
        </w:rPr>
        <w:t>7</w:t>
      </w:r>
      <w:r w:rsidR="00D01D8B" w:rsidRPr="10F70CF5">
        <w:rPr>
          <w:b/>
          <w:sz w:val="23"/>
          <w:szCs w:val="23"/>
        </w:rPr>
        <w:t xml:space="preserve">, </w:t>
      </w:r>
      <w:r w:rsidR="007E0905" w:rsidRPr="10F70CF5">
        <w:rPr>
          <w:b/>
          <w:sz w:val="23"/>
          <w:szCs w:val="23"/>
        </w:rPr>
        <w:t>2025</w:t>
      </w:r>
      <w:r w:rsidR="00F563DC" w:rsidRPr="10F70CF5">
        <w:rPr>
          <w:sz w:val="23"/>
          <w:szCs w:val="23"/>
        </w:rPr>
        <w:t xml:space="preserve"> – </w:t>
      </w:r>
      <w:r w:rsidR="006D0A21" w:rsidRPr="10F70CF5">
        <w:rPr>
          <w:sz w:val="23"/>
          <w:szCs w:val="23"/>
        </w:rPr>
        <w:t>FY</w:t>
      </w:r>
      <w:r w:rsidR="00846E20" w:rsidRPr="10F70CF5">
        <w:rPr>
          <w:sz w:val="23"/>
          <w:szCs w:val="23"/>
        </w:rPr>
        <w:t xml:space="preserve"> </w:t>
      </w:r>
      <w:r w:rsidR="007E0905" w:rsidRPr="10F70CF5">
        <w:rPr>
          <w:sz w:val="23"/>
          <w:szCs w:val="23"/>
        </w:rPr>
        <w:t>2026</w:t>
      </w:r>
      <w:r w:rsidR="00C626D7" w:rsidRPr="10F70CF5">
        <w:rPr>
          <w:sz w:val="23"/>
          <w:szCs w:val="23"/>
        </w:rPr>
        <w:t xml:space="preserve"> Chafee Program Funding Application due</w:t>
      </w:r>
    </w:p>
    <w:p w14:paraId="458976D7" w14:textId="7F9BEE8A" w:rsidR="00C626D7" w:rsidRPr="002568A0" w:rsidRDefault="00D01D8B" w:rsidP="00E74D6A">
      <w:pPr>
        <w:pStyle w:val="ListParagraph"/>
        <w:numPr>
          <w:ilvl w:val="0"/>
          <w:numId w:val="27"/>
        </w:numPr>
        <w:spacing w:after="0" w:line="240" w:lineRule="auto"/>
        <w:ind w:right="0"/>
        <w:jc w:val="left"/>
        <w:rPr>
          <w:sz w:val="23"/>
          <w:szCs w:val="23"/>
        </w:rPr>
      </w:pPr>
      <w:r w:rsidRPr="10F70CF5">
        <w:rPr>
          <w:b/>
          <w:sz w:val="23"/>
          <w:szCs w:val="23"/>
        </w:rPr>
        <w:t xml:space="preserve">June 1, </w:t>
      </w:r>
      <w:r w:rsidR="007E0905" w:rsidRPr="10F70CF5">
        <w:rPr>
          <w:b/>
          <w:sz w:val="23"/>
          <w:szCs w:val="23"/>
        </w:rPr>
        <w:t>2025</w:t>
      </w:r>
      <w:r w:rsidR="00F563DC" w:rsidRPr="10F70CF5">
        <w:rPr>
          <w:sz w:val="23"/>
          <w:szCs w:val="23"/>
        </w:rPr>
        <w:t xml:space="preserve"> – </w:t>
      </w:r>
      <w:r w:rsidR="006D0A21" w:rsidRPr="10F70CF5">
        <w:rPr>
          <w:sz w:val="23"/>
          <w:szCs w:val="23"/>
        </w:rPr>
        <w:t>FY</w:t>
      </w:r>
      <w:r w:rsidR="00846E20" w:rsidRPr="10F70CF5">
        <w:rPr>
          <w:sz w:val="23"/>
          <w:szCs w:val="23"/>
        </w:rPr>
        <w:t xml:space="preserve"> </w:t>
      </w:r>
      <w:r w:rsidR="007E0905" w:rsidRPr="10F70CF5">
        <w:rPr>
          <w:sz w:val="23"/>
          <w:szCs w:val="23"/>
        </w:rPr>
        <w:t>2026</w:t>
      </w:r>
      <w:r w:rsidR="00C626D7" w:rsidRPr="10F70CF5">
        <w:rPr>
          <w:sz w:val="23"/>
          <w:szCs w:val="23"/>
        </w:rPr>
        <w:t xml:space="preserve"> allocations available in LASER </w:t>
      </w:r>
    </w:p>
    <w:p w14:paraId="45A0EBD3" w14:textId="6884040E" w:rsidR="00C626D7" w:rsidRPr="002568A0" w:rsidRDefault="00D01D8B" w:rsidP="00E74D6A">
      <w:pPr>
        <w:pStyle w:val="ListParagraph"/>
        <w:numPr>
          <w:ilvl w:val="0"/>
          <w:numId w:val="27"/>
        </w:numPr>
        <w:spacing w:after="0" w:line="240" w:lineRule="auto"/>
        <w:ind w:right="0"/>
        <w:jc w:val="left"/>
        <w:rPr>
          <w:sz w:val="23"/>
          <w:szCs w:val="23"/>
        </w:rPr>
      </w:pPr>
      <w:r w:rsidRPr="10F70CF5">
        <w:rPr>
          <w:b/>
          <w:sz w:val="23"/>
          <w:szCs w:val="23"/>
        </w:rPr>
        <w:t xml:space="preserve">September </w:t>
      </w:r>
      <w:r w:rsidR="15CE17E5" w:rsidRPr="10F70CF5">
        <w:rPr>
          <w:b/>
          <w:bCs/>
          <w:sz w:val="23"/>
          <w:szCs w:val="23"/>
        </w:rPr>
        <w:t>1</w:t>
      </w:r>
      <w:r w:rsidR="4169E5B7" w:rsidRPr="10F70CF5">
        <w:rPr>
          <w:b/>
          <w:bCs/>
          <w:sz w:val="23"/>
          <w:szCs w:val="23"/>
        </w:rPr>
        <w:t>2</w:t>
      </w:r>
      <w:r w:rsidRPr="10F70CF5">
        <w:rPr>
          <w:b/>
          <w:sz w:val="23"/>
          <w:szCs w:val="23"/>
        </w:rPr>
        <w:t xml:space="preserve">, </w:t>
      </w:r>
      <w:r w:rsidR="007E0905" w:rsidRPr="10F70CF5">
        <w:rPr>
          <w:b/>
          <w:sz w:val="23"/>
          <w:szCs w:val="23"/>
        </w:rPr>
        <w:t>2025</w:t>
      </w:r>
      <w:r w:rsidR="00C626D7" w:rsidRPr="10F70CF5">
        <w:rPr>
          <w:sz w:val="23"/>
          <w:szCs w:val="23"/>
        </w:rPr>
        <w:t xml:space="preserve"> – 1</w:t>
      </w:r>
      <w:r w:rsidR="00C626D7" w:rsidRPr="10F70CF5">
        <w:rPr>
          <w:sz w:val="23"/>
          <w:szCs w:val="23"/>
          <w:vertAlign w:val="superscript"/>
        </w:rPr>
        <w:t>st</w:t>
      </w:r>
      <w:r w:rsidR="00C626D7" w:rsidRPr="10F70CF5">
        <w:rPr>
          <w:sz w:val="23"/>
          <w:szCs w:val="23"/>
        </w:rPr>
        <w:t xml:space="preserve"> quarter report due</w:t>
      </w:r>
    </w:p>
    <w:p w14:paraId="4983CFB3" w14:textId="73830E58" w:rsidR="00C626D7" w:rsidRPr="002568A0" w:rsidRDefault="00D01D8B" w:rsidP="00E74D6A">
      <w:pPr>
        <w:pStyle w:val="ListParagraph"/>
        <w:numPr>
          <w:ilvl w:val="0"/>
          <w:numId w:val="27"/>
        </w:numPr>
        <w:spacing w:after="0" w:line="240" w:lineRule="auto"/>
        <w:ind w:right="0"/>
        <w:jc w:val="left"/>
        <w:rPr>
          <w:sz w:val="23"/>
          <w:szCs w:val="23"/>
        </w:rPr>
      </w:pPr>
      <w:r w:rsidRPr="10F70CF5">
        <w:rPr>
          <w:b/>
          <w:sz w:val="23"/>
          <w:szCs w:val="23"/>
        </w:rPr>
        <w:t xml:space="preserve">December </w:t>
      </w:r>
      <w:r w:rsidR="15CE17E5" w:rsidRPr="10F70CF5">
        <w:rPr>
          <w:b/>
          <w:bCs/>
          <w:sz w:val="23"/>
          <w:szCs w:val="23"/>
        </w:rPr>
        <w:t>1</w:t>
      </w:r>
      <w:r w:rsidR="1968C398" w:rsidRPr="10F70CF5">
        <w:rPr>
          <w:b/>
          <w:bCs/>
          <w:sz w:val="23"/>
          <w:szCs w:val="23"/>
        </w:rPr>
        <w:t>2</w:t>
      </w:r>
      <w:r w:rsidRPr="10F70CF5">
        <w:rPr>
          <w:b/>
          <w:sz w:val="23"/>
          <w:szCs w:val="23"/>
        </w:rPr>
        <w:t xml:space="preserve">, </w:t>
      </w:r>
      <w:r w:rsidR="007E0905" w:rsidRPr="10F70CF5">
        <w:rPr>
          <w:b/>
          <w:sz w:val="23"/>
          <w:szCs w:val="23"/>
        </w:rPr>
        <w:t>2025</w:t>
      </w:r>
      <w:r w:rsidR="00C626D7" w:rsidRPr="10F70CF5">
        <w:rPr>
          <w:sz w:val="23"/>
          <w:szCs w:val="23"/>
        </w:rPr>
        <w:t xml:space="preserve"> – 2</w:t>
      </w:r>
      <w:r w:rsidR="00C626D7" w:rsidRPr="10F70CF5">
        <w:rPr>
          <w:sz w:val="23"/>
          <w:szCs w:val="23"/>
          <w:vertAlign w:val="superscript"/>
        </w:rPr>
        <w:t>nd</w:t>
      </w:r>
      <w:r w:rsidR="00C626D7" w:rsidRPr="10F70CF5">
        <w:rPr>
          <w:sz w:val="23"/>
          <w:szCs w:val="23"/>
        </w:rPr>
        <w:t xml:space="preserve"> quarter report due AND mid-year review</w:t>
      </w:r>
    </w:p>
    <w:p w14:paraId="60C3DBE5" w14:textId="63C3E738" w:rsidR="00C626D7" w:rsidRPr="002568A0" w:rsidRDefault="00D01D8B" w:rsidP="00E74D6A">
      <w:pPr>
        <w:pStyle w:val="ListParagraph"/>
        <w:numPr>
          <w:ilvl w:val="0"/>
          <w:numId w:val="27"/>
        </w:numPr>
        <w:spacing w:after="0" w:line="240" w:lineRule="auto"/>
        <w:ind w:right="0"/>
        <w:jc w:val="left"/>
        <w:rPr>
          <w:sz w:val="23"/>
          <w:szCs w:val="23"/>
        </w:rPr>
      </w:pPr>
      <w:r w:rsidRPr="10F70CF5">
        <w:rPr>
          <w:b/>
          <w:sz w:val="23"/>
          <w:szCs w:val="23"/>
        </w:rPr>
        <w:t xml:space="preserve">March </w:t>
      </w:r>
      <w:r w:rsidR="5AE37E69" w:rsidRPr="10F70CF5">
        <w:rPr>
          <w:b/>
          <w:bCs/>
          <w:sz w:val="23"/>
          <w:szCs w:val="23"/>
        </w:rPr>
        <w:t>1</w:t>
      </w:r>
      <w:r w:rsidR="46366E2C" w:rsidRPr="10F70CF5">
        <w:rPr>
          <w:b/>
          <w:bCs/>
          <w:sz w:val="23"/>
          <w:szCs w:val="23"/>
        </w:rPr>
        <w:t>3</w:t>
      </w:r>
      <w:r w:rsidRPr="10F70CF5">
        <w:rPr>
          <w:b/>
          <w:sz w:val="23"/>
          <w:szCs w:val="23"/>
        </w:rPr>
        <w:t xml:space="preserve">, </w:t>
      </w:r>
      <w:r w:rsidR="007E0905" w:rsidRPr="10F70CF5">
        <w:rPr>
          <w:b/>
          <w:sz w:val="23"/>
          <w:szCs w:val="23"/>
        </w:rPr>
        <w:t>2026</w:t>
      </w:r>
      <w:r w:rsidR="00C626D7" w:rsidRPr="10F70CF5">
        <w:rPr>
          <w:sz w:val="23"/>
          <w:szCs w:val="23"/>
        </w:rPr>
        <w:t xml:space="preserve"> – 3</w:t>
      </w:r>
      <w:r w:rsidR="00C626D7" w:rsidRPr="10F70CF5">
        <w:rPr>
          <w:sz w:val="23"/>
          <w:szCs w:val="23"/>
          <w:vertAlign w:val="superscript"/>
        </w:rPr>
        <w:t>rd</w:t>
      </w:r>
      <w:r w:rsidR="00C626D7" w:rsidRPr="10F70CF5">
        <w:rPr>
          <w:sz w:val="23"/>
          <w:szCs w:val="23"/>
        </w:rPr>
        <w:t xml:space="preserve"> quarter report due</w:t>
      </w:r>
    </w:p>
    <w:p w14:paraId="54D7C02C" w14:textId="31168CE5" w:rsidR="00C626D7" w:rsidRPr="002568A0" w:rsidRDefault="00D01D8B" w:rsidP="00E74D6A">
      <w:pPr>
        <w:pStyle w:val="ListParagraph"/>
        <w:numPr>
          <w:ilvl w:val="0"/>
          <w:numId w:val="27"/>
        </w:numPr>
        <w:spacing w:after="0" w:line="240" w:lineRule="auto"/>
        <w:ind w:right="0"/>
        <w:jc w:val="left"/>
        <w:rPr>
          <w:sz w:val="23"/>
          <w:szCs w:val="23"/>
        </w:rPr>
      </w:pPr>
      <w:r w:rsidRPr="10F70CF5">
        <w:rPr>
          <w:b/>
          <w:sz w:val="23"/>
          <w:szCs w:val="23"/>
        </w:rPr>
        <w:t xml:space="preserve">May </w:t>
      </w:r>
      <w:r w:rsidR="40B0F142" w:rsidRPr="10F70CF5">
        <w:rPr>
          <w:b/>
          <w:sz w:val="23"/>
          <w:szCs w:val="23"/>
        </w:rPr>
        <w:t>31</w:t>
      </w:r>
      <w:r w:rsidRPr="10F70CF5">
        <w:rPr>
          <w:b/>
          <w:sz w:val="23"/>
          <w:szCs w:val="23"/>
        </w:rPr>
        <w:t xml:space="preserve">, </w:t>
      </w:r>
      <w:r w:rsidR="007E0905" w:rsidRPr="10F70CF5">
        <w:rPr>
          <w:b/>
          <w:sz w:val="23"/>
          <w:szCs w:val="23"/>
        </w:rPr>
        <w:t>2026</w:t>
      </w:r>
      <w:r w:rsidR="00F563DC" w:rsidRPr="10F70CF5">
        <w:rPr>
          <w:sz w:val="23"/>
          <w:szCs w:val="23"/>
        </w:rPr>
        <w:t xml:space="preserve"> – all </w:t>
      </w:r>
      <w:r w:rsidR="006D0A21" w:rsidRPr="10F70CF5">
        <w:rPr>
          <w:sz w:val="23"/>
          <w:szCs w:val="23"/>
        </w:rPr>
        <w:t>FY</w:t>
      </w:r>
      <w:r w:rsidR="007E0905" w:rsidRPr="10F70CF5">
        <w:rPr>
          <w:sz w:val="23"/>
          <w:szCs w:val="23"/>
        </w:rPr>
        <w:t>2026</w:t>
      </w:r>
      <w:r w:rsidR="00C626D7" w:rsidRPr="10F70CF5">
        <w:rPr>
          <w:sz w:val="23"/>
          <w:szCs w:val="23"/>
        </w:rPr>
        <w:t xml:space="preserve"> Chafee Program funds must be utilized or returned</w:t>
      </w:r>
    </w:p>
    <w:p w14:paraId="73F44BF8" w14:textId="5ED5C153" w:rsidR="00C626D7" w:rsidRPr="002568A0" w:rsidRDefault="00D01D8B" w:rsidP="00E74D6A">
      <w:pPr>
        <w:pStyle w:val="ListParagraph"/>
        <w:numPr>
          <w:ilvl w:val="0"/>
          <w:numId w:val="27"/>
        </w:numPr>
        <w:spacing w:after="0" w:line="240" w:lineRule="auto"/>
        <w:ind w:right="0"/>
        <w:jc w:val="left"/>
        <w:rPr>
          <w:sz w:val="23"/>
          <w:szCs w:val="23"/>
        </w:rPr>
      </w:pPr>
      <w:r w:rsidRPr="10F70CF5">
        <w:rPr>
          <w:b/>
          <w:sz w:val="23"/>
          <w:szCs w:val="23"/>
        </w:rPr>
        <w:t xml:space="preserve">June </w:t>
      </w:r>
      <w:r w:rsidR="1C0173C5" w:rsidRPr="10F70CF5">
        <w:rPr>
          <w:b/>
          <w:bCs/>
          <w:sz w:val="23"/>
          <w:szCs w:val="23"/>
        </w:rPr>
        <w:t>19</w:t>
      </w:r>
      <w:r w:rsidRPr="10F70CF5">
        <w:rPr>
          <w:b/>
          <w:sz w:val="23"/>
          <w:szCs w:val="23"/>
        </w:rPr>
        <w:t xml:space="preserve">, </w:t>
      </w:r>
      <w:r w:rsidR="007E0905" w:rsidRPr="10F70CF5">
        <w:rPr>
          <w:b/>
          <w:sz w:val="23"/>
          <w:szCs w:val="23"/>
        </w:rPr>
        <w:t>2026</w:t>
      </w:r>
      <w:r w:rsidR="00C626D7" w:rsidRPr="10F70CF5">
        <w:rPr>
          <w:sz w:val="23"/>
          <w:szCs w:val="23"/>
        </w:rPr>
        <w:t xml:space="preserve"> – 4</w:t>
      </w:r>
      <w:r w:rsidR="00C626D7" w:rsidRPr="10F70CF5">
        <w:rPr>
          <w:sz w:val="23"/>
          <w:szCs w:val="23"/>
          <w:vertAlign w:val="superscript"/>
        </w:rPr>
        <w:t>th</w:t>
      </w:r>
      <w:r w:rsidR="00C626D7" w:rsidRPr="10F70CF5">
        <w:rPr>
          <w:sz w:val="23"/>
          <w:szCs w:val="23"/>
        </w:rPr>
        <w:t xml:space="preserve"> quarter report due</w:t>
      </w:r>
    </w:p>
    <w:p w14:paraId="7E137030" w14:textId="77777777" w:rsidR="00C626D7" w:rsidRPr="00C166D7" w:rsidRDefault="00C626D7" w:rsidP="00C626D7">
      <w:pPr>
        <w:rPr>
          <w:sz w:val="23"/>
          <w:szCs w:val="23"/>
        </w:rPr>
      </w:pPr>
    </w:p>
    <w:p w14:paraId="4AC3CE75" w14:textId="77777777" w:rsidR="00C626D7" w:rsidRPr="00C166D7" w:rsidRDefault="00C626D7" w:rsidP="00C626D7">
      <w:pPr>
        <w:rPr>
          <w:sz w:val="23"/>
          <w:szCs w:val="23"/>
        </w:rPr>
      </w:pPr>
      <w:r w:rsidRPr="00C166D7">
        <w:rPr>
          <w:sz w:val="23"/>
          <w:szCs w:val="23"/>
          <w:u w:val="single"/>
        </w:rPr>
        <w:t>Youth Eligibility</w:t>
      </w:r>
    </w:p>
    <w:p w14:paraId="54D4436E" w14:textId="77777777" w:rsidR="00C626D7" w:rsidRPr="00C166D7" w:rsidRDefault="00C626D7" w:rsidP="27C9BCB1">
      <w:pPr>
        <w:spacing w:line="240" w:lineRule="auto"/>
        <w:rPr>
          <w:sz w:val="23"/>
          <w:szCs w:val="23"/>
        </w:rPr>
      </w:pPr>
    </w:p>
    <w:p w14:paraId="6E2BC67F" w14:textId="77777777" w:rsidR="00C626D7" w:rsidRPr="00C166D7" w:rsidRDefault="00C626D7" w:rsidP="00E74D6A">
      <w:pPr>
        <w:pStyle w:val="ListParagraph"/>
        <w:numPr>
          <w:ilvl w:val="0"/>
          <w:numId w:val="28"/>
        </w:numPr>
        <w:spacing w:after="0" w:line="240" w:lineRule="auto"/>
        <w:ind w:right="0"/>
        <w:jc w:val="left"/>
        <w:rPr>
          <w:sz w:val="23"/>
          <w:szCs w:val="23"/>
        </w:rPr>
      </w:pPr>
      <w:r w:rsidRPr="00C166D7">
        <w:rPr>
          <w:sz w:val="23"/>
          <w:szCs w:val="23"/>
        </w:rPr>
        <w:t xml:space="preserve">At least </w:t>
      </w:r>
      <w:r w:rsidRPr="00C166D7">
        <w:rPr>
          <w:b/>
          <w:sz w:val="23"/>
          <w:szCs w:val="23"/>
        </w:rPr>
        <w:t>14</w:t>
      </w:r>
      <w:r w:rsidRPr="00C166D7">
        <w:rPr>
          <w:sz w:val="23"/>
          <w:szCs w:val="23"/>
        </w:rPr>
        <w:t xml:space="preserve"> years of age and not yet </w:t>
      </w:r>
      <w:r w:rsidRPr="00C166D7">
        <w:rPr>
          <w:b/>
          <w:sz w:val="23"/>
          <w:szCs w:val="23"/>
        </w:rPr>
        <w:t>23</w:t>
      </w:r>
      <w:r w:rsidRPr="00C166D7">
        <w:rPr>
          <w:sz w:val="23"/>
          <w:szCs w:val="23"/>
        </w:rPr>
        <w:t xml:space="preserve"> years of age; AND</w:t>
      </w:r>
    </w:p>
    <w:p w14:paraId="206AF9CA" w14:textId="77777777" w:rsidR="00C626D7" w:rsidRPr="00C166D7" w:rsidRDefault="00C626D7" w:rsidP="00E74D6A">
      <w:pPr>
        <w:pStyle w:val="ListParagraph"/>
        <w:numPr>
          <w:ilvl w:val="0"/>
          <w:numId w:val="28"/>
        </w:numPr>
        <w:spacing w:after="0" w:line="240" w:lineRule="auto"/>
        <w:ind w:right="0"/>
        <w:jc w:val="left"/>
        <w:rPr>
          <w:sz w:val="23"/>
          <w:szCs w:val="23"/>
        </w:rPr>
      </w:pPr>
      <w:r w:rsidRPr="00C166D7">
        <w:rPr>
          <w:sz w:val="23"/>
          <w:szCs w:val="23"/>
        </w:rPr>
        <w:t>In foster care (including Fostering Futures) in Virginia; or</w:t>
      </w:r>
    </w:p>
    <w:p w14:paraId="42FD7367" w14:textId="56520672" w:rsidR="00C626D7" w:rsidRPr="00C166D7" w:rsidRDefault="00C626D7" w:rsidP="00E74D6A">
      <w:pPr>
        <w:pStyle w:val="ListParagraph"/>
        <w:numPr>
          <w:ilvl w:val="0"/>
          <w:numId w:val="28"/>
        </w:numPr>
        <w:spacing w:after="0" w:line="240" w:lineRule="auto"/>
        <w:ind w:right="0"/>
        <w:jc w:val="left"/>
        <w:rPr>
          <w:sz w:val="23"/>
          <w:szCs w:val="23"/>
        </w:rPr>
      </w:pPr>
      <w:r w:rsidRPr="00C166D7">
        <w:rPr>
          <w:sz w:val="23"/>
          <w:szCs w:val="23"/>
        </w:rPr>
        <w:t>Left fost</w:t>
      </w:r>
      <w:r w:rsidR="003B675F">
        <w:rPr>
          <w:sz w:val="23"/>
          <w:szCs w:val="23"/>
        </w:rPr>
        <w:t>er care* after the age of 18; or</w:t>
      </w:r>
    </w:p>
    <w:p w14:paraId="10411907" w14:textId="49DF51DB" w:rsidR="00C626D7" w:rsidRDefault="00C626D7" w:rsidP="59574242">
      <w:pPr>
        <w:pStyle w:val="ListParagraph"/>
        <w:numPr>
          <w:ilvl w:val="0"/>
          <w:numId w:val="28"/>
        </w:numPr>
        <w:spacing w:after="0" w:line="240" w:lineRule="auto"/>
        <w:ind w:right="0"/>
        <w:jc w:val="left"/>
        <w:rPr>
          <w:color w:val="000000" w:themeColor="text1"/>
          <w:szCs w:val="24"/>
        </w:rPr>
      </w:pPr>
      <w:r w:rsidRPr="3A62FFD1">
        <w:rPr>
          <w:sz w:val="23"/>
          <w:szCs w:val="23"/>
        </w:rPr>
        <w:t xml:space="preserve">Left foster care* through adoption or </w:t>
      </w:r>
      <w:r w:rsidR="1CB43C41" w:rsidRPr="3A62FFD1">
        <w:rPr>
          <w:sz w:val="23"/>
          <w:szCs w:val="23"/>
        </w:rPr>
        <w:t xml:space="preserve">participated in a Kinship Assistance Program </w:t>
      </w:r>
      <w:r w:rsidRPr="3A62FFD1">
        <w:rPr>
          <w:sz w:val="23"/>
          <w:szCs w:val="23"/>
        </w:rPr>
        <w:t>after the age of 16</w:t>
      </w:r>
      <w:r w:rsidR="003B675F" w:rsidRPr="3A62FFD1">
        <w:rPr>
          <w:sz w:val="23"/>
          <w:szCs w:val="23"/>
        </w:rPr>
        <w:t>; or</w:t>
      </w:r>
    </w:p>
    <w:p w14:paraId="0739B268" w14:textId="56AFF3CC" w:rsidR="003B675F" w:rsidRPr="00C166D7" w:rsidRDefault="003B675F" w:rsidP="00E74D6A">
      <w:pPr>
        <w:pStyle w:val="ListParagraph"/>
        <w:numPr>
          <w:ilvl w:val="0"/>
          <w:numId w:val="28"/>
        </w:numPr>
        <w:spacing w:after="0" w:line="240" w:lineRule="auto"/>
        <w:ind w:right="0"/>
        <w:jc w:val="left"/>
        <w:rPr>
          <w:sz w:val="23"/>
          <w:szCs w:val="23"/>
        </w:rPr>
      </w:pPr>
      <w:r>
        <w:rPr>
          <w:sz w:val="23"/>
          <w:szCs w:val="23"/>
        </w:rPr>
        <w:t>Had been in foster care between the ages of 14 and 21 and left for some other reason*</w:t>
      </w:r>
    </w:p>
    <w:p w14:paraId="2C69D685" w14:textId="658704F1" w:rsidR="00C626D7" w:rsidRPr="00C166D7" w:rsidRDefault="00C626D7" w:rsidP="00C626D7">
      <w:pPr>
        <w:rPr>
          <w:sz w:val="23"/>
          <w:szCs w:val="23"/>
        </w:rPr>
      </w:pPr>
      <w:r w:rsidRPr="00C166D7">
        <w:rPr>
          <w:sz w:val="23"/>
          <w:szCs w:val="23"/>
        </w:rPr>
        <w:t>*</w:t>
      </w:r>
      <w:r w:rsidRPr="00C166D7">
        <w:rPr>
          <w:i/>
          <w:sz w:val="23"/>
          <w:szCs w:val="23"/>
        </w:rPr>
        <w:t>Youth who left foster care and are no longer receiving services are eligible for limited services or financial assistance if funding is available, as well as participation in group IL activities provided by the LDSS, VDSS, or contracted resource providers if space is available.</w:t>
      </w:r>
    </w:p>
    <w:p w14:paraId="73576FE6" w14:textId="77777777" w:rsidR="00C626D7" w:rsidRPr="00C166D7" w:rsidRDefault="00C626D7" w:rsidP="00C626D7">
      <w:pPr>
        <w:rPr>
          <w:sz w:val="23"/>
          <w:szCs w:val="23"/>
        </w:rPr>
      </w:pPr>
    </w:p>
    <w:p w14:paraId="7C6CC49C" w14:textId="77777777" w:rsidR="00C626D7" w:rsidRPr="00C166D7" w:rsidRDefault="00C626D7" w:rsidP="00C626D7">
      <w:pPr>
        <w:rPr>
          <w:sz w:val="23"/>
          <w:szCs w:val="23"/>
        </w:rPr>
      </w:pPr>
      <w:r w:rsidRPr="00C166D7">
        <w:rPr>
          <w:sz w:val="23"/>
          <w:szCs w:val="23"/>
          <w:u w:val="single"/>
        </w:rPr>
        <w:t>Program &amp; Documentation Requirements</w:t>
      </w:r>
    </w:p>
    <w:p w14:paraId="73BF90D3" w14:textId="77777777" w:rsidR="00C626D7" w:rsidRPr="00C166D7" w:rsidRDefault="00C626D7" w:rsidP="27C9BCB1">
      <w:pPr>
        <w:spacing w:line="240" w:lineRule="auto"/>
        <w:rPr>
          <w:sz w:val="23"/>
          <w:szCs w:val="23"/>
        </w:rPr>
      </w:pPr>
    </w:p>
    <w:p w14:paraId="1723EE1C" w14:textId="77777777" w:rsidR="00C626D7" w:rsidRPr="00C166D7" w:rsidRDefault="00C626D7" w:rsidP="00E74D6A">
      <w:pPr>
        <w:pStyle w:val="ListParagraph"/>
        <w:numPr>
          <w:ilvl w:val="0"/>
          <w:numId w:val="29"/>
        </w:numPr>
        <w:spacing w:after="0" w:line="240" w:lineRule="auto"/>
        <w:ind w:right="0"/>
        <w:jc w:val="left"/>
        <w:rPr>
          <w:sz w:val="23"/>
          <w:szCs w:val="23"/>
        </w:rPr>
      </w:pPr>
      <w:r w:rsidRPr="00C166D7">
        <w:rPr>
          <w:sz w:val="23"/>
          <w:szCs w:val="23"/>
        </w:rPr>
        <w:t xml:space="preserve">All Chafee Program-eligible youth must have a </w:t>
      </w:r>
      <w:r w:rsidRPr="00C166D7">
        <w:rPr>
          <w:b/>
          <w:sz w:val="23"/>
          <w:szCs w:val="23"/>
        </w:rPr>
        <w:t>life skills assessment</w:t>
      </w:r>
      <w:r w:rsidRPr="00C166D7">
        <w:rPr>
          <w:sz w:val="23"/>
          <w:szCs w:val="23"/>
        </w:rPr>
        <w:t xml:space="preserve"> and </w:t>
      </w:r>
      <w:r w:rsidRPr="00C166D7">
        <w:rPr>
          <w:b/>
          <w:sz w:val="23"/>
          <w:szCs w:val="23"/>
        </w:rPr>
        <w:t>transition plan</w:t>
      </w:r>
      <w:r w:rsidRPr="00C166D7">
        <w:rPr>
          <w:sz w:val="23"/>
          <w:szCs w:val="23"/>
        </w:rPr>
        <w:t xml:space="preserve"> completed and </w:t>
      </w:r>
      <w:r w:rsidRPr="00C166D7">
        <w:rPr>
          <w:b/>
          <w:sz w:val="23"/>
          <w:szCs w:val="23"/>
        </w:rPr>
        <w:t>updated at least annually</w:t>
      </w:r>
      <w:r w:rsidRPr="00C166D7">
        <w:rPr>
          <w:sz w:val="23"/>
          <w:szCs w:val="23"/>
        </w:rPr>
        <w:t xml:space="preserve">.  Copies are to be retained in the youth’s file and must be documented in OASIS in the </w:t>
      </w:r>
      <w:r w:rsidRPr="00C166D7">
        <w:rPr>
          <w:b/>
          <w:sz w:val="23"/>
          <w:szCs w:val="23"/>
        </w:rPr>
        <w:t>IL info screen</w:t>
      </w:r>
      <w:r w:rsidRPr="00C166D7">
        <w:rPr>
          <w:sz w:val="23"/>
          <w:szCs w:val="23"/>
        </w:rPr>
        <w:t>.</w:t>
      </w:r>
    </w:p>
    <w:p w14:paraId="58725A99" w14:textId="77777777" w:rsidR="00C626D7" w:rsidRPr="00C166D7" w:rsidRDefault="00C626D7" w:rsidP="00E74D6A">
      <w:pPr>
        <w:pStyle w:val="ListParagraph"/>
        <w:numPr>
          <w:ilvl w:val="0"/>
          <w:numId w:val="29"/>
        </w:numPr>
        <w:spacing w:after="0" w:line="240" w:lineRule="auto"/>
        <w:ind w:right="0"/>
        <w:jc w:val="left"/>
        <w:rPr>
          <w:sz w:val="23"/>
          <w:szCs w:val="23"/>
        </w:rPr>
      </w:pPr>
      <w:r w:rsidRPr="00C166D7">
        <w:rPr>
          <w:sz w:val="23"/>
          <w:szCs w:val="23"/>
        </w:rPr>
        <w:t xml:space="preserve">The life skills assessment must be done within the 30 days prior to completing/updating the transition plan.  </w:t>
      </w:r>
      <w:r w:rsidRPr="00C166D7">
        <w:rPr>
          <w:b/>
          <w:sz w:val="23"/>
          <w:szCs w:val="23"/>
        </w:rPr>
        <w:t>Transition planning is a youth-driven, team process</w:t>
      </w:r>
      <w:r w:rsidRPr="00C166D7">
        <w:rPr>
          <w:sz w:val="23"/>
          <w:szCs w:val="23"/>
        </w:rPr>
        <w:t>.  The planning meeting is to be documented as an OASIS contact with the contact type “Family Partnership Meeting” or “Child and Family Teaming Meeting”.</w:t>
      </w:r>
    </w:p>
    <w:p w14:paraId="360A82CA" w14:textId="77777777" w:rsidR="00C626D7" w:rsidRPr="00C166D7" w:rsidRDefault="00C626D7" w:rsidP="00E74D6A">
      <w:pPr>
        <w:pStyle w:val="ListParagraph"/>
        <w:numPr>
          <w:ilvl w:val="0"/>
          <w:numId w:val="29"/>
        </w:numPr>
        <w:spacing w:after="0" w:line="240" w:lineRule="auto"/>
        <w:ind w:right="0"/>
        <w:jc w:val="left"/>
        <w:rPr>
          <w:sz w:val="23"/>
          <w:szCs w:val="23"/>
        </w:rPr>
      </w:pPr>
      <w:r w:rsidRPr="00C166D7">
        <w:rPr>
          <w:sz w:val="23"/>
          <w:szCs w:val="23"/>
        </w:rPr>
        <w:t xml:space="preserve">Youth turning 18 years old must have a transition plan completed/updated within the </w:t>
      </w:r>
      <w:r w:rsidRPr="00C166D7">
        <w:rPr>
          <w:b/>
          <w:sz w:val="23"/>
          <w:szCs w:val="23"/>
        </w:rPr>
        <w:t>90-days prior to their 18</w:t>
      </w:r>
      <w:r w:rsidRPr="00C166D7">
        <w:rPr>
          <w:b/>
          <w:sz w:val="23"/>
          <w:szCs w:val="23"/>
          <w:vertAlign w:val="superscript"/>
        </w:rPr>
        <w:t>th</w:t>
      </w:r>
      <w:r w:rsidRPr="00C166D7">
        <w:rPr>
          <w:b/>
          <w:sz w:val="23"/>
          <w:szCs w:val="23"/>
        </w:rPr>
        <w:t xml:space="preserve"> birthday</w:t>
      </w:r>
      <w:r w:rsidRPr="00C166D7">
        <w:rPr>
          <w:sz w:val="23"/>
          <w:szCs w:val="23"/>
        </w:rPr>
        <w:t xml:space="preserve">. </w:t>
      </w:r>
    </w:p>
    <w:p w14:paraId="4C4845BD" w14:textId="77777777" w:rsidR="00C626D7" w:rsidRPr="00C166D7" w:rsidRDefault="00C626D7" w:rsidP="00E74D6A">
      <w:pPr>
        <w:pStyle w:val="ListParagraph"/>
        <w:numPr>
          <w:ilvl w:val="0"/>
          <w:numId w:val="29"/>
        </w:numPr>
        <w:spacing w:after="0" w:line="240" w:lineRule="auto"/>
        <w:ind w:right="0"/>
        <w:jc w:val="left"/>
        <w:rPr>
          <w:sz w:val="23"/>
          <w:szCs w:val="23"/>
        </w:rPr>
      </w:pPr>
      <w:r w:rsidRPr="00C166D7">
        <w:rPr>
          <w:sz w:val="23"/>
          <w:szCs w:val="23"/>
        </w:rPr>
        <w:t xml:space="preserve">All IL services must be reported in the quarterly report and documented in the youth’s </w:t>
      </w:r>
      <w:r w:rsidRPr="00C166D7">
        <w:rPr>
          <w:b/>
          <w:sz w:val="23"/>
          <w:szCs w:val="23"/>
        </w:rPr>
        <w:t>OASIS IL services screen</w:t>
      </w:r>
      <w:r w:rsidRPr="00C166D7">
        <w:rPr>
          <w:sz w:val="23"/>
          <w:szCs w:val="23"/>
        </w:rPr>
        <w:t>.</w:t>
      </w:r>
    </w:p>
    <w:p w14:paraId="0BA85302" w14:textId="0E96CB5E" w:rsidR="00C626D7" w:rsidRPr="00C166D7" w:rsidRDefault="00C626D7" w:rsidP="00E74D6A">
      <w:pPr>
        <w:pStyle w:val="ListParagraph"/>
        <w:numPr>
          <w:ilvl w:val="0"/>
          <w:numId w:val="29"/>
        </w:numPr>
        <w:spacing w:after="0" w:line="240" w:lineRule="auto"/>
        <w:ind w:right="0"/>
        <w:jc w:val="left"/>
        <w:rPr>
          <w:sz w:val="23"/>
          <w:szCs w:val="23"/>
        </w:rPr>
      </w:pPr>
      <w:r w:rsidRPr="00C166D7">
        <w:rPr>
          <w:sz w:val="23"/>
          <w:szCs w:val="23"/>
        </w:rPr>
        <w:t xml:space="preserve">All Chafee Program-eligible youth must have their </w:t>
      </w:r>
      <w:r w:rsidRPr="00C166D7">
        <w:rPr>
          <w:b/>
          <w:sz w:val="23"/>
          <w:szCs w:val="23"/>
        </w:rPr>
        <w:t>OASIS education screen</w:t>
      </w:r>
      <w:r w:rsidRPr="00C166D7">
        <w:rPr>
          <w:sz w:val="23"/>
          <w:szCs w:val="23"/>
        </w:rPr>
        <w:t xml:space="preserve"> </w:t>
      </w:r>
      <w:r w:rsidR="0045135E" w:rsidRPr="00C166D7">
        <w:rPr>
          <w:sz w:val="23"/>
          <w:szCs w:val="23"/>
        </w:rPr>
        <w:t>up to date</w:t>
      </w:r>
      <w:r w:rsidRPr="00C166D7">
        <w:rPr>
          <w:sz w:val="23"/>
          <w:szCs w:val="23"/>
        </w:rPr>
        <w:t>.</w:t>
      </w:r>
    </w:p>
    <w:p w14:paraId="5385240E" w14:textId="0171CBB2" w:rsidR="00C626D7" w:rsidRPr="00C166D7" w:rsidRDefault="00C626D7" w:rsidP="00E74D6A">
      <w:pPr>
        <w:pStyle w:val="ListParagraph"/>
        <w:numPr>
          <w:ilvl w:val="0"/>
          <w:numId w:val="29"/>
        </w:numPr>
        <w:spacing w:after="0" w:line="240" w:lineRule="auto"/>
        <w:ind w:right="0"/>
        <w:jc w:val="left"/>
        <w:rPr>
          <w:sz w:val="23"/>
          <w:szCs w:val="23"/>
        </w:rPr>
      </w:pPr>
      <w:r w:rsidRPr="00C166D7">
        <w:rPr>
          <w:b/>
          <w:sz w:val="23"/>
          <w:szCs w:val="23"/>
        </w:rPr>
        <w:t>Receipts and invoices</w:t>
      </w:r>
      <w:r w:rsidRPr="00C166D7">
        <w:rPr>
          <w:sz w:val="23"/>
          <w:szCs w:val="23"/>
        </w:rPr>
        <w:t xml:space="preserve"> must be kept in the youth’s file for all goods and services provided through Chafee funding.</w:t>
      </w:r>
    </w:p>
    <w:p w14:paraId="6390594B" w14:textId="4605F453" w:rsidR="00C626D7" w:rsidRDefault="00C626D7" w:rsidP="00912312">
      <w:pPr>
        <w:pStyle w:val="ListParagraph"/>
        <w:numPr>
          <w:ilvl w:val="0"/>
          <w:numId w:val="29"/>
        </w:numPr>
        <w:spacing w:after="0" w:line="240" w:lineRule="auto"/>
        <w:ind w:right="0"/>
        <w:jc w:val="left"/>
        <w:rPr>
          <w:sz w:val="23"/>
          <w:szCs w:val="23"/>
        </w:rPr>
      </w:pPr>
      <w:r w:rsidRPr="00C166D7">
        <w:rPr>
          <w:sz w:val="23"/>
          <w:szCs w:val="23"/>
        </w:rPr>
        <w:t xml:space="preserve">All </w:t>
      </w:r>
      <w:r w:rsidR="00104CAB">
        <w:rPr>
          <w:sz w:val="23"/>
          <w:szCs w:val="23"/>
        </w:rPr>
        <w:t>funds must be utilized by May 31</w:t>
      </w:r>
      <w:r w:rsidR="00D01D8B">
        <w:rPr>
          <w:sz w:val="23"/>
          <w:szCs w:val="23"/>
        </w:rPr>
        <w:t xml:space="preserve">, </w:t>
      </w:r>
      <w:r w:rsidR="007E0905">
        <w:rPr>
          <w:sz w:val="23"/>
          <w:szCs w:val="23"/>
        </w:rPr>
        <w:t>2026</w:t>
      </w:r>
      <w:r w:rsidRPr="00C166D7">
        <w:rPr>
          <w:sz w:val="23"/>
          <w:szCs w:val="23"/>
        </w:rPr>
        <w:t>.  Any unused funds should be returned as soon as possible via BRS request in LASER.</w:t>
      </w:r>
    </w:p>
    <w:p w14:paraId="5EEEB572" w14:textId="77777777" w:rsidR="00912312" w:rsidRPr="00912312" w:rsidRDefault="00912312" w:rsidP="00912312">
      <w:pPr>
        <w:pStyle w:val="ListParagraph"/>
        <w:spacing w:after="0" w:line="240" w:lineRule="auto"/>
        <w:ind w:right="0" w:firstLine="0"/>
        <w:jc w:val="left"/>
        <w:rPr>
          <w:sz w:val="23"/>
          <w:szCs w:val="23"/>
        </w:rPr>
      </w:pPr>
    </w:p>
    <w:p w14:paraId="33BE771A" w14:textId="69233D59" w:rsidR="00454B3E" w:rsidRPr="00BF765C" w:rsidRDefault="00C626D7" w:rsidP="00BF765C">
      <w:pPr>
        <w:ind w:left="-180"/>
        <w:rPr>
          <w:sz w:val="23"/>
          <w:szCs w:val="23"/>
        </w:rPr>
      </w:pPr>
      <w:r w:rsidRPr="00BF765C">
        <w:rPr>
          <w:sz w:val="23"/>
          <w:szCs w:val="23"/>
        </w:rPr>
        <w:t xml:space="preserve">Questions? Contact the VDSS Youth Services Program Specialist at </w:t>
      </w:r>
      <w:hyperlink r:id="rId51">
        <w:r w:rsidRPr="119522C8">
          <w:rPr>
            <w:rStyle w:val="Hyperlink"/>
            <w:sz w:val="23"/>
            <w:szCs w:val="23"/>
          </w:rPr>
          <w:t>va.ilp@dss.virginia.gov</w:t>
        </w:r>
      </w:hyperlink>
      <w:r w:rsidRPr="00BF765C">
        <w:rPr>
          <w:sz w:val="23"/>
          <w:szCs w:val="23"/>
        </w:rPr>
        <w:t xml:space="preserve"> or (804)</w:t>
      </w:r>
      <w:r w:rsidR="024DBBA6" w:rsidRPr="2F91ABA0">
        <w:rPr>
          <w:sz w:val="23"/>
          <w:szCs w:val="23"/>
        </w:rPr>
        <w:t xml:space="preserve"> </w:t>
      </w:r>
      <w:r w:rsidRPr="00BF765C">
        <w:rPr>
          <w:sz w:val="23"/>
          <w:szCs w:val="23"/>
        </w:rPr>
        <w:t>726-7944</w:t>
      </w:r>
    </w:p>
    <w:p w14:paraId="70FC7612" w14:textId="77777777" w:rsidR="00454B3E" w:rsidRPr="00770C71" w:rsidRDefault="00454B3E" w:rsidP="007C1E72">
      <w:pPr>
        <w:pStyle w:val="Heading3"/>
      </w:pPr>
      <w:r w:rsidRPr="00770C71">
        <w:lastRenderedPageBreak/>
        <w:t xml:space="preserve">VDSS </w:t>
      </w:r>
      <w:r>
        <w:t>ETV</w:t>
      </w:r>
      <w:r w:rsidRPr="00770C71">
        <w:t xml:space="preserve"> Program</w:t>
      </w:r>
    </w:p>
    <w:p w14:paraId="204A95D7" w14:textId="77777777" w:rsidR="00454B3E" w:rsidRPr="00770C71" w:rsidRDefault="00454B3E" w:rsidP="007C1E72">
      <w:pPr>
        <w:pStyle w:val="Heading3"/>
      </w:pPr>
      <w:r w:rsidRPr="00770C71">
        <w:t>Quick Reference Guide</w:t>
      </w:r>
    </w:p>
    <w:p w14:paraId="686311F9" w14:textId="1DF532DF" w:rsidR="00454B3E" w:rsidRPr="00770C71" w:rsidRDefault="006D0A21" w:rsidP="007C1E72">
      <w:pPr>
        <w:pStyle w:val="Heading3"/>
      </w:pPr>
      <w:r>
        <w:t>FY</w:t>
      </w:r>
      <w:r w:rsidR="00846E20">
        <w:t xml:space="preserve"> </w:t>
      </w:r>
      <w:r w:rsidR="007E0905">
        <w:t>2026</w:t>
      </w:r>
    </w:p>
    <w:p w14:paraId="3BB5787D" w14:textId="77777777" w:rsidR="00454B3E" w:rsidRDefault="00454B3E" w:rsidP="00454B3E">
      <w:pPr>
        <w:ind w:left="-180" w:right="-187"/>
        <w:jc w:val="center"/>
      </w:pPr>
    </w:p>
    <w:p w14:paraId="3BDC36FE" w14:textId="77777777" w:rsidR="00454B3E" w:rsidRPr="00C166D7" w:rsidRDefault="00454B3E" w:rsidP="00454B3E">
      <w:pPr>
        <w:ind w:left="-180" w:right="-187"/>
        <w:rPr>
          <w:sz w:val="23"/>
          <w:szCs w:val="23"/>
          <w:u w:val="single"/>
        </w:rPr>
      </w:pPr>
      <w:r w:rsidRPr="00C166D7">
        <w:rPr>
          <w:sz w:val="23"/>
          <w:szCs w:val="23"/>
          <w:u w:val="single"/>
        </w:rPr>
        <w:t>Important Funding Dates</w:t>
      </w:r>
    </w:p>
    <w:p w14:paraId="0A36711D" w14:textId="77777777" w:rsidR="00454B3E" w:rsidRPr="00C166D7" w:rsidRDefault="00454B3E" w:rsidP="00454B3E">
      <w:pPr>
        <w:ind w:left="-180" w:right="-187"/>
        <w:rPr>
          <w:sz w:val="23"/>
          <w:szCs w:val="23"/>
        </w:rPr>
      </w:pPr>
    </w:p>
    <w:p w14:paraId="659E19E8" w14:textId="4B6FE95F" w:rsidR="00454B3E" w:rsidRPr="00846E20" w:rsidRDefault="00D01D8B" w:rsidP="00E74D6A">
      <w:pPr>
        <w:pStyle w:val="ListParagraph"/>
        <w:numPr>
          <w:ilvl w:val="0"/>
          <w:numId w:val="27"/>
        </w:numPr>
        <w:spacing w:after="0" w:line="240" w:lineRule="auto"/>
        <w:ind w:left="360" w:right="-187"/>
        <w:jc w:val="left"/>
        <w:rPr>
          <w:sz w:val="23"/>
          <w:szCs w:val="23"/>
        </w:rPr>
      </w:pPr>
      <w:r w:rsidRPr="27C9BCB1">
        <w:rPr>
          <w:b/>
          <w:bCs/>
          <w:sz w:val="23"/>
          <w:szCs w:val="23"/>
        </w:rPr>
        <w:t xml:space="preserve">March </w:t>
      </w:r>
      <w:r w:rsidR="09D6DADC" w:rsidRPr="27C9BCB1">
        <w:rPr>
          <w:b/>
          <w:bCs/>
          <w:sz w:val="23"/>
          <w:szCs w:val="23"/>
        </w:rPr>
        <w:t>1</w:t>
      </w:r>
      <w:r w:rsidRPr="27C9BCB1">
        <w:rPr>
          <w:b/>
          <w:bCs/>
          <w:sz w:val="23"/>
          <w:szCs w:val="23"/>
        </w:rPr>
        <w:t xml:space="preserve">, </w:t>
      </w:r>
      <w:r w:rsidR="007E0905">
        <w:rPr>
          <w:b/>
          <w:bCs/>
          <w:sz w:val="23"/>
          <w:szCs w:val="23"/>
        </w:rPr>
        <w:t>2025</w:t>
      </w:r>
      <w:r w:rsidR="00454B3E" w:rsidRPr="27C9BCB1">
        <w:rPr>
          <w:sz w:val="23"/>
          <w:szCs w:val="23"/>
        </w:rPr>
        <w:t xml:space="preserve"> – </w:t>
      </w:r>
      <w:r w:rsidR="006D0A21" w:rsidRPr="27C9BCB1">
        <w:rPr>
          <w:sz w:val="23"/>
          <w:szCs w:val="23"/>
        </w:rPr>
        <w:t>FY</w:t>
      </w:r>
      <w:r w:rsidR="00846E20" w:rsidRPr="27C9BCB1">
        <w:rPr>
          <w:sz w:val="23"/>
          <w:szCs w:val="23"/>
        </w:rPr>
        <w:t xml:space="preserve"> </w:t>
      </w:r>
      <w:r w:rsidR="007E0905">
        <w:rPr>
          <w:sz w:val="23"/>
          <w:szCs w:val="23"/>
        </w:rPr>
        <w:t>2026</w:t>
      </w:r>
      <w:r w:rsidR="00454B3E" w:rsidRPr="27C9BCB1">
        <w:rPr>
          <w:sz w:val="23"/>
          <w:szCs w:val="23"/>
        </w:rPr>
        <w:t xml:space="preserve"> ETV Program Funding Application due</w:t>
      </w:r>
    </w:p>
    <w:p w14:paraId="7D54D835" w14:textId="2A2C67ED" w:rsidR="00454B3E" w:rsidRPr="00846E20" w:rsidRDefault="00D01D8B" w:rsidP="00E74D6A">
      <w:pPr>
        <w:pStyle w:val="ListParagraph"/>
        <w:numPr>
          <w:ilvl w:val="0"/>
          <w:numId w:val="27"/>
        </w:numPr>
        <w:spacing w:after="0" w:line="240" w:lineRule="auto"/>
        <w:ind w:left="360" w:right="-187"/>
        <w:jc w:val="left"/>
        <w:rPr>
          <w:sz w:val="23"/>
          <w:szCs w:val="23"/>
        </w:rPr>
      </w:pPr>
      <w:r w:rsidRPr="00846E20">
        <w:rPr>
          <w:b/>
          <w:sz w:val="23"/>
          <w:szCs w:val="23"/>
        </w:rPr>
        <w:t xml:space="preserve">June 1, </w:t>
      </w:r>
      <w:r w:rsidR="007E0905">
        <w:rPr>
          <w:b/>
          <w:sz w:val="23"/>
          <w:szCs w:val="23"/>
        </w:rPr>
        <w:t>2025</w:t>
      </w:r>
      <w:r w:rsidR="00454B3E" w:rsidRPr="00846E20">
        <w:rPr>
          <w:sz w:val="23"/>
          <w:szCs w:val="23"/>
        </w:rPr>
        <w:t xml:space="preserve"> – </w:t>
      </w:r>
      <w:r w:rsidR="006D0A21" w:rsidRPr="00846E20">
        <w:rPr>
          <w:sz w:val="23"/>
          <w:szCs w:val="23"/>
        </w:rPr>
        <w:t>FY</w:t>
      </w:r>
      <w:r w:rsidR="00846E20">
        <w:rPr>
          <w:sz w:val="23"/>
          <w:szCs w:val="23"/>
        </w:rPr>
        <w:t xml:space="preserve"> </w:t>
      </w:r>
      <w:r w:rsidR="007E0905">
        <w:rPr>
          <w:sz w:val="23"/>
          <w:szCs w:val="23"/>
        </w:rPr>
        <w:t>2026</w:t>
      </w:r>
      <w:r w:rsidR="00454B3E" w:rsidRPr="00846E20">
        <w:rPr>
          <w:sz w:val="23"/>
          <w:szCs w:val="23"/>
        </w:rPr>
        <w:t xml:space="preserve"> allocations available in LASER </w:t>
      </w:r>
    </w:p>
    <w:p w14:paraId="3AF75DEB" w14:textId="02E1B33C" w:rsidR="00454B3E" w:rsidRPr="00846E20" w:rsidRDefault="00B11E69" w:rsidP="00E74D6A">
      <w:pPr>
        <w:pStyle w:val="ListParagraph"/>
        <w:numPr>
          <w:ilvl w:val="0"/>
          <w:numId w:val="27"/>
        </w:numPr>
        <w:spacing w:after="0" w:line="240" w:lineRule="auto"/>
        <w:ind w:left="360" w:right="-187"/>
        <w:jc w:val="left"/>
        <w:rPr>
          <w:sz w:val="23"/>
          <w:szCs w:val="23"/>
        </w:rPr>
      </w:pPr>
      <w:r w:rsidRPr="27C9BCB1">
        <w:rPr>
          <w:b/>
          <w:bCs/>
          <w:sz w:val="23"/>
          <w:szCs w:val="23"/>
        </w:rPr>
        <w:t>September</w:t>
      </w:r>
      <w:r w:rsidR="00D01D8B" w:rsidRPr="27C9BCB1">
        <w:rPr>
          <w:b/>
          <w:bCs/>
          <w:sz w:val="23"/>
          <w:szCs w:val="23"/>
        </w:rPr>
        <w:t xml:space="preserve"> </w:t>
      </w:r>
      <w:r w:rsidR="15CE17E5" w:rsidRPr="10F70CF5">
        <w:rPr>
          <w:b/>
          <w:bCs/>
          <w:sz w:val="23"/>
          <w:szCs w:val="23"/>
        </w:rPr>
        <w:t>1</w:t>
      </w:r>
      <w:r w:rsidR="18FE1E47" w:rsidRPr="10F70CF5">
        <w:rPr>
          <w:b/>
          <w:bCs/>
          <w:sz w:val="23"/>
          <w:szCs w:val="23"/>
        </w:rPr>
        <w:t>2</w:t>
      </w:r>
      <w:r w:rsidR="00057C8E" w:rsidRPr="27C9BCB1">
        <w:rPr>
          <w:b/>
          <w:bCs/>
          <w:sz w:val="23"/>
          <w:szCs w:val="23"/>
        </w:rPr>
        <w:t xml:space="preserve">, </w:t>
      </w:r>
      <w:r w:rsidR="007E0905">
        <w:rPr>
          <w:b/>
          <w:bCs/>
          <w:sz w:val="23"/>
          <w:szCs w:val="23"/>
        </w:rPr>
        <w:t>2025</w:t>
      </w:r>
      <w:r w:rsidR="00454B3E" w:rsidRPr="27C9BCB1">
        <w:rPr>
          <w:sz w:val="23"/>
          <w:szCs w:val="23"/>
        </w:rPr>
        <w:t xml:space="preserve"> – 1</w:t>
      </w:r>
      <w:r w:rsidR="00454B3E" w:rsidRPr="27C9BCB1">
        <w:rPr>
          <w:sz w:val="23"/>
          <w:szCs w:val="23"/>
          <w:vertAlign w:val="superscript"/>
        </w:rPr>
        <w:t>st</w:t>
      </w:r>
      <w:r w:rsidR="00454B3E" w:rsidRPr="27C9BCB1">
        <w:rPr>
          <w:sz w:val="23"/>
          <w:szCs w:val="23"/>
        </w:rPr>
        <w:t xml:space="preserve"> quarter report due</w:t>
      </w:r>
    </w:p>
    <w:p w14:paraId="3EDAD32B" w14:textId="6F5CA0DE" w:rsidR="00454B3E" w:rsidRPr="00846E20" w:rsidRDefault="00D01D8B" w:rsidP="00E74D6A">
      <w:pPr>
        <w:pStyle w:val="ListParagraph"/>
        <w:numPr>
          <w:ilvl w:val="0"/>
          <w:numId w:val="27"/>
        </w:numPr>
        <w:spacing w:after="0" w:line="240" w:lineRule="auto"/>
        <w:ind w:left="360" w:right="-187"/>
        <w:jc w:val="left"/>
        <w:rPr>
          <w:sz w:val="23"/>
          <w:szCs w:val="23"/>
        </w:rPr>
      </w:pPr>
      <w:r w:rsidRPr="27C9BCB1">
        <w:rPr>
          <w:b/>
          <w:bCs/>
          <w:sz w:val="23"/>
          <w:szCs w:val="23"/>
        </w:rPr>
        <w:t xml:space="preserve">December </w:t>
      </w:r>
      <w:r w:rsidR="15CE17E5" w:rsidRPr="10F70CF5">
        <w:rPr>
          <w:b/>
          <w:bCs/>
          <w:sz w:val="23"/>
          <w:szCs w:val="23"/>
        </w:rPr>
        <w:t>1</w:t>
      </w:r>
      <w:r w:rsidR="04E8D8C0" w:rsidRPr="10F70CF5">
        <w:rPr>
          <w:b/>
          <w:bCs/>
          <w:sz w:val="23"/>
          <w:szCs w:val="23"/>
        </w:rPr>
        <w:t>2</w:t>
      </w:r>
      <w:r w:rsidR="004E07D5" w:rsidRPr="27C9BCB1">
        <w:rPr>
          <w:b/>
          <w:bCs/>
          <w:sz w:val="23"/>
          <w:szCs w:val="23"/>
        </w:rPr>
        <w:t>,</w:t>
      </w:r>
      <w:r w:rsidR="00057C8E" w:rsidRPr="27C9BCB1">
        <w:rPr>
          <w:b/>
          <w:bCs/>
          <w:sz w:val="23"/>
          <w:szCs w:val="23"/>
        </w:rPr>
        <w:t xml:space="preserve"> </w:t>
      </w:r>
      <w:r w:rsidR="007E0905">
        <w:rPr>
          <w:b/>
          <w:bCs/>
          <w:sz w:val="23"/>
          <w:szCs w:val="23"/>
        </w:rPr>
        <w:t>2025</w:t>
      </w:r>
      <w:r w:rsidR="00454B3E" w:rsidRPr="27C9BCB1">
        <w:rPr>
          <w:sz w:val="23"/>
          <w:szCs w:val="23"/>
        </w:rPr>
        <w:t xml:space="preserve"> – 2</w:t>
      </w:r>
      <w:r w:rsidR="00454B3E" w:rsidRPr="27C9BCB1">
        <w:rPr>
          <w:sz w:val="23"/>
          <w:szCs w:val="23"/>
          <w:vertAlign w:val="superscript"/>
        </w:rPr>
        <w:t>nd</w:t>
      </w:r>
      <w:r w:rsidR="00454B3E" w:rsidRPr="27C9BCB1">
        <w:rPr>
          <w:sz w:val="23"/>
          <w:szCs w:val="23"/>
        </w:rPr>
        <w:t xml:space="preserve"> quarter report due AND mid-year review</w:t>
      </w:r>
    </w:p>
    <w:p w14:paraId="6BE3E771" w14:textId="5E9CCB0B" w:rsidR="00454B3E" w:rsidRPr="00846E20" w:rsidRDefault="00D01D8B" w:rsidP="00E74D6A">
      <w:pPr>
        <w:pStyle w:val="ListParagraph"/>
        <w:numPr>
          <w:ilvl w:val="0"/>
          <w:numId w:val="27"/>
        </w:numPr>
        <w:spacing w:after="0" w:line="240" w:lineRule="auto"/>
        <w:ind w:left="360" w:right="-187"/>
        <w:jc w:val="left"/>
        <w:rPr>
          <w:sz w:val="23"/>
          <w:szCs w:val="23"/>
        </w:rPr>
      </w:pPr>
      <w:r w:rsidRPr="27C9BCB1">
        <w:rPr>
          <w:b/>
          <w:bCs/>
          <w:sz w:val="23"/>
          <w:szCs w:val="23"/>
        </w:rPr>
        <w:t xml:space="preserve">March </w:t>
      </w:r>
      <w:r w:rsidR="15CE17E5" w:rsidRPr="10F70CF5">
        <w:rPr>
          <w:b/>
          <w:bCs/>
          <w:sz w:val="23"/>
          <w:szCs w:val="23"/>
        </w:rPr>
        <w:t>1</w:t>
      </w:r>
      <w:r w:rsidR="18D1A226" w:rsidRPr="10F70CF5">
        <w:rPr>
          <w:b/>
          <w:bCs/>
          <w:sz w:val="23"/>
          <w:szCs w:val="23"/>
        </w:rPr>
        <w:t>3</w:t>
      </w:r>
      <w:r w:rsidR="00057C8E" w:rsidRPr="27C9BCB1">
        <w:rPr>
          <w:b/>
          <w:bCs/>
          <w:sz w:val="23"/>
          <w:szCs w:val="23"/>
        </w:rPr>
        <w:t xml:space="preserve">, </w:t>
      </w:r>
      <w:r w:rsidR="007E0905">
        <w:rPr>
          <w:b/>
          <w:bCs/>
          <w:sz w:val="23"/>
          <w:szCs w:val="23"/>
        </w:rPr>
        <w:t>2026</w:t>
      </w:r>
      <w:r w:rsidR="00454B3E" w:rsidRPr="27C9BCB1">
        <w:rPr>
          <w:sz w:val="23"/>
          <w:szCs w:val="23"/>
        </w:rPr>
        <w:t xml:space="preserve"> – 3</w:t>
      </w:r>
      <w:r w:rsidR="00454B3E" w:rsidRPr="27C9BCB1">
        <w:rPr>
          <w:sz w:val="23"/>
          <w:szCs w:val="23"/>
          <w:vertAlign w:val="superscript"/>
        </w:rPr>
        <w:t>rd</w:t>
      </w:r>
      <w:r w:rsidR="00454B3E" w:rsidRPr="27C9BCB1">
        <w:rPr>
          <w:sz w:val="23"/>
          <w:szCs w:val="23"/>
        </w:rPr>
        <w:t xml:space="preserve"> quarter report due</w:t>
      </w:r>
    </w:p>
    <w:p w14:paraId="2132DD8D" w14:textId="0003D337" w:rsidR="00454B3E" w:rsidRPr="00846E20" w:rsidRDefault="00057C8E" w:rsidP="00E74D6A">
      <w:pPr>
        <w:pStyle w:val="ListParagraph"/>
        <w:numPr>
          <w:ilvl w:val="0"/>
          <w:numId w:val="27"/>
        </w:numPr>
        <w:spacing w:after="0" w:line="240" w:lineRule="auto"/>
        <w:ind w:left="360" w:right="-187"/>
        <w:jc w:val="left"/>
        <w:rPr>
          <w:sz w:val="23"/>
          <w:szCs w:val="23"/>
        </w:rPr>
      </w:pPr>
      <w:r w:rsidRPr="00846E20">
        <w:rPr>
          <w:b/>
          <w:sz w:val="23"/>
          <w:szCs w:val="23"/>
        </w:rPr>
        <w:t xml:space="preserve">May 31, </w:t>
      </w:r>
      <w:r w:rsidR="007E0905">
        <w:rPr>
          <w:b/>
          <w:sz w:val="23"/>
          <w:szCs w:val="23"/>
        </w:rPr>
        <w:t>2026</w:t>
      </w:r>
      <w:r w:rsidR="00454B3E" w:rsidRPr="00846E20">
        <w:rPr>
          <w:sz w:val="23"/>
          <w:szCs w:val="23"/>
        </w:rPr>
        <w:t xml:space="preserve"> – all </w:t>
      </w:r>
      <w:r w:rsidR="006D0A21" w:rsidRPr="00846E20">
        <w:rPr>
          <w:sz w:val="23"/>
          <w:szCs w:val="23"/>
        </w:rPr>
        <w:t>FY</w:t>
      </w:r>
      <w:r w:rsidR="00846E20">
        <w:rPr>
          <w:sz w:val="23"/>
          <w:szCs w:val="23"/>
        </w:rPr>
        <w:t xml:space="preserve"> </w:t>
      </w:r>
      <w:r w:rsidR="007E0905">
        <w:rPr>
          <w:sz w:val="23"/>
          <w:szCs w:val="23"/>
        </w:rPr>
        <w:t>2026</w:t>
      </w:r>
      <w:r w:rsidR="00454B3E" w:rsidRPr="00846E20">
        <w:rPr>
          <w:sz w:val="23"/>
          <w:szCs w:val="23"/>
        </w:rPr>
        <w:t xml:space="preserve"> ETV Program funds must be utilized</w:t>
      </w:r>
    </w:p>
    <w:p w14:paraId="376A3BAC" w14:textId="70496B7D" w:rsidR="00454B3E" w:rsidRPr="00846E20" w:rsidRDefault="00057C8E" w:rsidP="00E74D6A">
      <w:pPr>
        <w:pStyle w:val="ListParagraph"/>
        <w:numPr>
          <w:ilvl w:val="0"/>
          <w:numId w:val="27"/>
        </w:numPr>
        <w:spacing w:after="0" w:line="240" w:lineRule="auto"/>
        <w:ind w:left="360" w:right="-187"/>
        <w:jc w:val="left"/>
        <w:rPr>
          <w:sz w:val="23"/>
          <w:szCs w:val="23"/>
        </w:rPr>
      </w:pPr>
      <w:r w:rsidRPr="27C9BCB1">
        <w:rPr>
          <w:b/>
          <w:bCs/>
          <w:sz w:val="23"/>
          <w:szCs w:val="23"/>
        </w:rPr>
        <w:t xml:space="preserve">June </w:t>
      </w:r>
      <w:r w:rsidR="50CB6907" w:rsidRPr="10F70CF5">
        <w:rPr>
          <w:b/>
          <w:bCs/>
          <w:sz w:val="23"/>
          <w:szCs w:val="23"/>
        </w:rPr>
        <w:t>19</w:t>
      </w:r>
      <w:r w:rsidRPr="27C9BCB1">
        <w:rPr>
          <w:b/>
          <w:bCs/>
          <w:sz w:val="23"/>
          <w:szCs w:val="23"/>
        </w:rPr>
        <w:t xml:space="preserve">, </w:t>
      </w:r>
      <w:r w:rsidR="007E0905">
        <w:rPr>
          <w:b/>
          <w:bCs/>
          <w:sz w:val="23"/>
          <w:szCs w:val="23"/>
        </w:rPr>
        <w:t>2026</w:t>
      </w:r>
      <w:r w:rsidR="00454B3E" w:rsidRPr="27C9BCB1">
        <w:rPr>
          <w:sz w:val="23"/>
          <w:szCs w:val="23"/>
        </w:rPr>
        <w:t xml:space="preserve"> – 4</w:t>
      </w:r>
      <w:r w:rsidR="00454B3E" w:rsidRPr="27C9BCB1">
        <w:rPr>
          <w:sz w:val="23"/>
          <w:szCs w:val="23"/>
          <w:vertAlign w:val="superscript"/>
        </w:rPr>
        <w:t>th</w:t>
      </w:r>
      <w:r w:rsidR="00454B3E" w:rsidRPr="27C9BCB1">
        <w:rPr>
          <w:sz w:val="23"/>
          <w:szCs w:val="23"/>
        </w:rPr>
        <w:t xml:space="preserve"> quarter report due</w:t>
      </w:r>
    </w:p>
    <w:p w14:paraId="017FF9F9" w14:textId="77777777" w:rsidR="00454B3E" w:rsidRPr="00846E20" w:rsidRDefault="00454B3E" w:rsidP="00454B3E">
      <w:pPr>
        <w:ind w:left="-180" w:right="-187"/>
        <w:rPr>
          <w:sz w:val="23"/>
          <w:szCs w:val="23"/>
        </w:rPr>
      </w:pPr>
    </w:p>
    <w:p w14:paraId="25A579AF" w14:textId="77777777" w:rsidR="00454B3E" w:rsidRPr="00C166D7" w:rsidRDefault="00454B3E" w:rsidP="00454B3E">
      <w:pPr>
        <w:ind w:left="-180" w:right="-187"/>
        <w:rPr>
          <w:sz w:val="23"/>
          <w:szCs w:val="23"/>
        </w:rPr>
      </w:pPr>
      <w:r w:rsidRPr="00846E20">
        <w:rPr>
          <w:sz w:val="23"/>
          <w:szCs w:val="23"/>
          <w:u w:val="single"/>
        </w:rPr>
        <w:t>Youth Eligibility</w:t>
      </w:r>
    </w:p>
    <w:p w14:paraId="5839F934" w14:textId="77777777" w:rsidR="00454B3E" w:rsidRPr="00C166D7" w:rsidRDefault="00454B3E" w:rsidP="00454B3E">
      <w:pPr>
        <w:ind w:left="-180" w:right="-187"/>
        <w:rPr>
          <w:sz w:val="23"/>
          <w:szCs w:val="23"/>
        </w:rPr>
      </w:pPr>
    </w:p>
    <w:p w14:paraId="431A21EF" w14:textId="1053FFDA" w:rsidR="00454B3E" w:rsidRPr="00C166D7" w:rsidRDefault="00454B3E" w:rsidP="00E74D6A">
      <w:pPr>
        <w:pStyle w:val="ListParagraph"/>
        <w:numPr>
          <w:ilvl w:val="0"/>
          <w:numId w:val="28"/>
        </w:numPr>
        <w:spacing w:after="0" w:line="240" w:lineRule="auto"/>
        <w:ind w:left="360" w:right="-187"/>
        <w:jc w:val="left"/>
        <w:rPr>
          <w:sz w:val="23"/>
          <w:szCs w:val="23"/>
        </w:rPr>
      </w:pPr>
      <w:r w:rsidRPr="00C166D7">
        <w:rPr>
          <w:sz w:val="23"/>
          <w:szCs w:val="23"/>
        </w:rPr>
        <w:t xml:space="preserve">At least </w:t>
      </w:r>
      <w:r w:rsidR="004E07D5">
        <w:rPr>
          <w:b/>
          <w:sz w:val="23"/>
          <w:szCs w:val="23"/>
        </w:rPr>
        <w:t>14</w:t>
      </w:r>
      <w:r w:rsidRPr="00C166D7">
        <w:rPr>
          <w:sz w:val="23"/>
          <w:szCs w:val="23"/>
        </w:rPr>
        <w:t xml:space="preserve"> years of age and not yet </w:t>
      </w:r>
      <w:r w:rsidRPr="00C166D7">
        <w:rPr>
          <w:b/>
          <w:sz w:val="23"/>
          <w:szCs w:val="23"/>
        </w:rPr>
        <w:t>26</w:t>
      </w:r>
      <w:r w:rsidRPr="00C166D7">
        <w:rPr>
          <w:sz w:val="23"/>
          <w:szCs w:val="23"/>
        </w:rPr>
        <w:t xml:space="preserve"> years of age </w:t>
      </w:r>
    </w:p>
    <w:p w14:paraId="5C94AE7B" w14:textId="32945A3A" w:rsidR="00454B3E" w:rsidRPr="00C166D7" w:rsidRDefault="00454B3E" w:rsidP="59574242">
      <w:pPr>
        <w:pStyle w:val="ListParagraph"/>
        <w:numPr>
          <w:ilvl w:val="0"/>
          <w:numId w:val="28"/>
        </w:numPr>
        <w:spacing w:after="0" w:line="240" w:lineRule="auto"/>
        <w:ind w:left="360" w:right="-187"/>
        <w:jc w:val="left"/>
        <w:rPr>
          <w:color w:val="000000" w:themeColor="text1"/>
          <w:szCs w:val="24"/>
        </w:rPr>
      </w:pPr>
      <w:r w:rsidRPr="3A62FFD1">
        <w:rPr>
          <w:sz w:val="23"/>
          <w:szCs w:val="23"/>
        </w:rPr>
        <w:t xml:space="preserve">In foster care (including Fostering Futures), left foster care after the age of 18, or left foster care through adoption or </w:t>
      </w:r>
      <w:r w:rsidR="001FA965" w:rsidRPr="3A62FFD1">
        <w:rPr>
          <w:sz w:val="23"/>
          <w:szCs w:val="23"/>
        </w:rPr>
        <w:t xml:space="preserve">participated in a Kinship Assistance Program </w:t>
      </w:r>
      <w:r w:rsidRPr="3A62FFD1">
        <w:rPr>
          <w:sz w:val="23"/>
          <w:szCs w:val="23"/>
        </w:rPr>
        <w:t>after the age of 16 in Virginia</w:t>
      </w:r>
    </w:p>
    <w:p w14:paraId="4EF68AA9" w14:textId="4FD1325E" w:rsidR="00454B3E" w:rsidRPr="00C166D7" w:rsidRDefault="00454B3E" w:rsidP="00E74D6A">
      <w:pPr>
        <w:pStyle w:val="ListParagraph"/>
        <w:numPr>
          <w:ilvl w:val="0"/>
          <w:numId w:val="28"/>
        </w:numPr>
        <w:spacing w:after="0" w:line="259" w:lineRule="auto"/>
        <w:ind w:left="360" w:right="-187"/>
        <w:jc w:val="left"/>
        <w:rPr>
          <w:sz w:val="23"/>
          <w:szCs w:val="23"/>
        </w:rPr>
      </w:pPr>
      <w:r w:rsidRPr="00C166D7">
        <w:rPr>
          <w:sz w:val="23"/>
          <w:szCs w:val="23"/>
        </w:rPr>
        <w:t xml:space="preserve">Have received their </w:t>
      </w:r>
      <w:r w:rsidRPr="00C166D7">
        <w:rPr>
          <w:b/>
          <w:sz w:val="23"/>
          <w:szCs w:val="23"/>
        </w:rPr>
        <w:t>high school diploma or GED certificate</w:t>
      </w:r>
    </w:p>
    <w:p w14:paraId="63325766" w14:textId="27861D83" w:rsidR="00454B3E" w:rsidRPr="00C166D7" w:rsidRDefault="00454B3E" w:rsidP="00E74D6A">
      <w:pPr>
        <w:pStyle w:val="ListParagraph"/>
        <w:numPr>
          <w:ilvl w:val="0"/>
          <w:numId w:val="28"/>
        </w:numPr>
        <w:spacing w:after="0" w:line="259" w:lineRule="auto"/>
        <w:ind w:left="360" w:right="-187"/>
        <w:jc w:val="left"/>
        <w:rPr>
          <w:sz w:val="23"/>
          <w:szCs w:val="23"/>
        </w:rPr>
      </w:pPr>
      <w:r w:rsidRPr="00C166D7">
        <w:rPr>
          <w:sz w:val="23"/>
          <w:szCs w:val="23"/>
        </w:rPr>
        <w:t xml:space="preserve">Have </w:t>
      </w:r>
      <w:r w:rsidRPr="00C166D7">
        <w:rPr>
          <w:b/>
          <w:sz w:val="23"/>
          <w:szCs w:val="23"/>
        </w:rPr>
        <w:t>applied for financial aid</w:t>
      </w:r>
      <w:r w:rsidRPr="00C166D7">
        <w:rPr>
          <w:sz w:val="23"/>
          <w:szCs w:val="23"/>
        </w:rPr>
        <w:t xml:space="preserve"> through the post-secondary school or training program they will attend or participate in, if applicable</w:t>
      </w:r>
    </w:p>
    <w:p w14:paraId="1D4FD460" w14:textId="1774D04A" w:rsidR="00454B3E" w:rsidRPr="00C166D7" w:rsidRDefault="00454B3E" w:rsidP="00E74D6A">
      <w:pPr>
        <w:pStyle w:val="ListParagraph"/>
        <w:numPr>
          <w:ilvl w:val="0"/>
          <w:numId w:val="28"/>
        </w:numPr>
        <w:spacing w:after="0" w:line="259" w:lineRule="auto"/>
        <w:ind w:left="360" w:right="-187"/>
        <w:jc w:val="left"/>
        <w:rPr>
          <w:sz w:val="23"/>
          <w:szCs w:val="23"/>
        </w:rPr>
      </w:pPr>
      <w:r w:rsidRPr="00C166D7">
        <w:rPr>
          <w:sz w:val="23"/>
          <w:szCs w:val="23"/>
        </w:rPr>
        <w:t xml:space="preserve">Be </w:t>
      </w:r>
      <w:r w:rsidRPr="00C166D7">
        <w:rPr>
          <w:b/>
          <w:sz w:val="23"/>
          <w:szCs w:val="23"/>
        </w:rPr>
        <w:t>enrolled full-time or part-time</w:t>
      </w:r>
      <w:r w:rsidRPr="00C166D7">
        <w:rPr>
          <w:sz w:val="23"/>
          <w:szCs w:val="23"/>
        </w:rPr>
        <w:t xml:space="preserve"> in a post-secondary education or training program</w:t>
      </w:r>
    </w:p>
    <w:p w14:paraId="1A932511" w14:textId="7767660B" w:rsidR="00454B3E" w:rsidRPr="00C166D7" w:rsidRDefault="00454B3E" w:rsidP="00E74D6A">
      <w:pPr>
        <w:pStyle w:val="ListParagraph"/>
        <w:numPr>
          <w:ilvl w:val="0"/>
          <w:numId w:val="28"/>
        </w:numPr>
        <w:spacing w:after="0" w:line="259" w:lineRule="auto"/>
        <w:ind w:left="360" w:right="-187"/>
        <w:jc w:val="left"/>
        <w:rPr>
          <w:sz w:val="23"/>
          <w:szCs w:val="23"/>
        </w:rPr>
      </w:pPr>
      <w:r w:rsidRPr="00C166D7">
        <w:rPr>
          <w:sz w:val="23"/>
          <w:szCs w:val="23"/>
        </w:rPr>
        <w:t xml:space="preserve">Make </w:t>
      </w:r>
      <w:r w:rsidRPr="00C166D7">
        <w:rPr>
          <w:b/>
          <w:sz w:val="23"/>
          <w:szCs w:val="23"/>
        </w:rPr>
        <w:t>satisfactory academic progress</w:t>
      </w:r>
      <w:r w:rsidRPr="00C166D7">
        <w:rPr>
          <w:sz w:val="23"/>
          <w:szCs w:val="23"/>
        </w:rPr>
        <w:t xml:space="preserve"> by maintaining at least a cumulative grade point average of 2.0 on a 4.0 scale or have an academic standing consistent with the institution’s graduation requirements for the federal student financial aid program</w:t>
      </w:r>
    </w:p>
    <w:p w14:paraId="1A01CDE0" w14:textId="77777777" w:rsidR="00454B3E" w:rsidRPr="00C166D7" w:rsidRDefault="00454B3E" w:rsidP="00E74D6A">
      <w:pPr>
        <w:pStyle w:val="ListParagraph"/>
        <w:numPr>
          <w:ilvl w:val="0"/>
          <w:numId w:val="28"/>
        </w:numPr>
        <w:spacing w:after="0" w:line="240" w:lineRule="auto"/>
        <w:ind w:left="360" w:right="-187"/>
        <w:jc w:val="left"/>
        <w:rPr>
          <w:sz w:val="23"/>
          <w:szCs w:val="23"/>
        </w:rPr>
      </w:pPr>
      <w:r w:rsidRPr="00C166D7">
        <w:rPr>
          <w:sz w:val="23"/>
          <w:szCs w:val="23"/>
        </w:rPr>
        <w:t xml:space="preserve">Receive </w:t>
      </w:r>
      <w:r w:rsidRPr="00C166D7">
        <w:rPr>
          <w:b/>
          <w:sz w:val="23"/>
          <w:szCs w:val="23"/>
        </w:rPr>
        <w:t>up to $5,000 per year</w:t>
      </w:r>
      <w:r w:rsidRPr="00C166D7">
        <w:rPr>
          <w:sz w:val="23"/>
          <w:szCs w:val="23"/>
        </w:rPr>
        <w:t xml:space="preserve"> or the total cost of attendance (whichever is less)</w:t>
      </w:r>
    </w:p>
    <w:p w14:paraId="5243D5E7" w14:textId="766F0D01" w:rsidR="00454B3E" w:rsidRPr="00C166D7" w:rsidRDefault="00454B3E" w:rsidP="00E74D6A">
      <w:pPr>
        <w:pStyle w:val="ListParagraph"/>
        <w:numPr>
          <w:ilvl w:val="0"/>
          <w:numId w:val="28"/>
        </w:numPr>
        <w:spacing w:after="0" w:line="240" w:lineRule="auto"/>
        <w:ind w:left="360" w:right="-187"/>
        <w:jc w:val="left"/>
        <w:rPr>
          <w:sz w:val="23"/>
          <w:szCs w:val="23"/>
        </w:rPr>
      </w:pPr>
      <w:r w:rsidRPr="3A62FFD1">
        <w:rPr>
          <w:sz w:val="23"/>
          <w:szCs w:val="23"/>
        </w:rPr>
        <w:t xml:space="preserve">Receive ETV for </w:t>
      </w:r>
      <w:r w:rsidRPr="3A62FFD1">
        <w:rPr>
          <w:b/>
          <w:bCs/>
          <w:sz w:val="23"/>
          <w:szCs w:val="23"/>
        </w:rPr>
        <w:t>up to 5 years</w:t>
      </w:r>
      <w:r w:rsidR="0C524031" w:rsidRPr="10F70CF5">
        <w:rPr>
          <w:b/>
          <w:bCs/>
          <w:sz w:val="23"/>
          <w:szCs w:val="23"/>
        </w:rPr>
        <w:t xml:space="preserve"> </w:t>
      </w:r>
      <w:r w:rsidRPr="3A62FFD1">
        <w:rPr>
          <w:sz w:val="23"/>
          <w:szCs w:val="23"/>
        </w:rPr>
        <w:t>(whether consecutive or not)</w:t>
      </w:r>
    </w:p>
    <w:p w14:paraId="0F71DC5B" w14:textId="77777777" w:rsidR="00454B3E" w:rsidRPr="00C166D7" w:rsidRDefault="00454B3E" w:rsidP="00454B3E">
      <w:pPr>
        <w:ind w:left="-180" w:right="-187"/>
        <w:rPr>
          <w:sz w:val="23"/>
          <w:szCs w:val="23"/>
        </w:rPr>
      </w:pPr>
    </w:p>
    <w:p w14:paraId="1E1F55F1" w14:textId="77777777" w:rsidR="00454B3E" w:rsidRPr="00C166D7" w:rsidRDefault="00454B3E" w:rsidP="00454B3E">
      <w:pPr>
        <w:ind w:left="-180" w:right="-187"/>
        <w:rPr>
          <w:sz w:val="23"/>
          <w:szCs w:val="23"/>
        </w:rPr>
      </w:pPr>
      <w:r w:rsidRPr="00C166D7">
        <w:rPr>
          <w:sz w:val="23"/>
          <w:szCs w:val="23"/>
          <w:u w:val="single"/>
        </w:rPr>
        <w:t>Application Requirements</w:t>
      </w:r>
    </w:p>
    <w:p w14:paraId="3330D1F2" w14:textId="77777777" w:rsidR="00454B3E" w:rsidRPr="00C166D7" w:rsidRDefault="00454B3E" w:rsidP="00454B3E">
      <w:pPr>
        <w:ind w:left="-180" w:right="-187"/>
        <w:rPr>
          <w:sz w:val="23"/>
          <w:szCs w:val="23"/>
        </w:rPr>
      </w:pPr>
    </w:p>
    <w:p w14:paraId="72F3111F" w14:textId="54C2B8EB" w:rsidR="00454B3E" w:rsidRPr="00C166D7" w:rsidRDefault="00454B3E" w:rsidP="00E74D6A">
      <w:pPr>
        <w:pStyle w:val="ListParagraph"/>
        <w:numPr>
          <w:ilvl w:val="0"/>
          <w:numId w:val="29"/>
        </w:numPr>
        <w:spacing w:after="0" w:line="240" w:lineRule="auto"/>
        <w:ind w:left="360" w:right="-187"/>
        <w:jc w:val="left"/>
        <w:rPr>
          <w:sz w:val="23"/>
          <w:szCs w:val="23"/>
        </w:rPr>
      </w:pPr>
      <w:r w:rsidRPr="00C166D7">
        <w:rPr>
          <w:sz w:val="23"/>
          <w:szCs w:val="23"/>
        </w:rPr>
        <w:t xml:space="preserve">Completed application on file </w:t>
      </w:r>
      <w:r w:rsidRPr="00C166D7">
        <w:rPr>
          <w:b/>
          <w:sz w:val="23"/>
          <w:szCs w:val="23"/>
        </w:rPr>
        <w:t>annually</w:t>
      </w:r>
    </w:p>
    <w:p w14:paraId="71E4B4CA" w14:textId="70B6B472" w:rsidR="00454B3E" w:rsidRPr="00C166D7" w:rsidRDefault="00454B3E" w:rsidP="00E74D6A">
      <w:pPr>
        <w:pStyle w:val="ListParagraph"/>
        <w:numPr>
          <w:ilvl w:val="0"/>
          <w:numId w:val="29"/>
        </w:numPr>
        <w:spacing w:after="0" w:line="240" w:lineRule="auto"/>
        <w:ind w:left="360" w:right="-187"/>
        <w:jc w:val="left"/>
        <w:rPr>
          <w:sz w:val="23"/>
          <w:szCs w:val="23"/>
        </w:rPr>
      </w:pPr>
      <w:r w:rsidRPr="00C166D7">
        <w:rPr>
          <w:sz w:val="23"/>
          <w:szCs w:val="23"/>
        </w:rPr>
        <w:t xml:space="preserve">Federal financial aid application </w:t>
      </w:r>
      <w:r w:rsidR="00662296">
        <w:rPr>
          <w:sz w:val="23"/>
          <w:szCs w:val="23"/>
        </w:rPr>
        <w:t xml:space="preserve">completed </w:t>
      </w:r>
      <w:r w:rsidRPr="00C166D7">
        <w:rPr>
          <w:sz w:val="23"/>
          <w:szCs w:val="23"/>
        </w:rPr>
        <w:t>(if applicable)</w:t>
      </w:r>
    </w:p>
    <w:p w14:paraId="6DF8A430" w14:textId="2C356F21" w:rsidR="00454B3E" w:rsidRPr="00C166D7" w:rsidRDefault="00454B3E" w:rsidP="00E74D6A">
      <w:pPr>
        <w:pStyle w:val="ListParagraph"/>
        <w:numPr>
          <w:ilvl w:val="0"/>
          <w:numId w:val="29"/>
        </w:numPr>
        <w:spacing w:after="0" w:line="240" w:lineRule="auto"/>
        <w:ind w:left="360" w:right="-187"/>
        <w:jc w:val="left"/>
        <w:rPr>
          <w:sz w:val="23"/>
          <w:szCs w:val="23"/>
        </w:rPr>
      </w:pPr>
      <w:r w:rsidRPr="00C166D7">
        <w:rPr>
          <w:sz w:val="23"/>
          <w:szCs w:val="23"/>
        </w:rPr>
        <w:t>Proof of enrollment</w:t>
      </w:r>
    </w:p>
    <w:p w14:paraId="76BFBA8C" w14:textId="4645D4BF" w:rsidR="00454B3E" w:rsidRPr="00C166D7" w:rsidRDefault="00454B3E" w:rsidP="00E74D6A">
      <w:pPr>
        <w:pStyle w:val="ListParagraph"/>
        <w:numPr>
          <w:ilvl w:val="0"/>
          <w:numId w:val="29"/>
        </w:numPr>
        <w:spacing w:after="0" w:line="240" w:lineRule="auto"/>
        <w:ind w:left="360" w:right="-187"/>
        <w:jc w:val="left"/>
        <w:rPr>
          <w:sz w:val="23"/>
          <w:szCs w:val="23"/>
        </w:rPr>
      </w:pPr>
      <w:r w:rsidRPr="00C166D7">
        <w:rPr>
          <w:sz w:val="23"/>
          <w:szCs w:val="23"/>
        </w:rPr>
        <w:t>Cost of attendance summary</w:t>
      </w:r>
    </w:p>
    <w:p w14:paraId="34648977" w14:textId="7FFF7607" w:rsidR="00454B3E" w:rsidRPr="00C166D7" w:rsidRDefault="00454B3E" w:rsidP="00E74D6A">
      <w:pPr>
        <w:pStyle w:val="ListParagraph"/>
        <w:numPr>
          <w:ilvl w:val="0"/>
          <w:numId w:val="29"/>
        </w:numPr>
        <w:spacing w:after="0" w:line="240" w:lineRule="auto"/>
        <w:ind w:left="360" w:right="-187"/>
        <w:jc w:val="left"/>
        <w:rPr>
          <w:sz w:val="23"/>
          <w:szCs w:val="23"/>
        </w:rPr>
      </w:pPr>
      <w:r w:rsidRPr="00C166D7">
        <w:rPr>
          <w:sz w:val="23"/>
          <w:szCs w:val="23"/>
        </w:rPr>
        <w:t>Most recent transcript or progress report</w:t>
      </w:r>
    </w:p>
    <w:p w14:paraId="0FFA76C5" w14:textId="77777777" w:rsidR="00454B3E" w:rsidRPr="00C166D7" w:rsidRDefault="00454B3E" w:rsidP="00454B3E">
      <w:pPr>
        <w:ind w:left="-180" w:right="-187"/>
        <w:rPr>
          <w:sz w:val="23"/>
          <w:szCs w:val="23"/>
        </w:rPr>
      </w:pPr>
    </w:p>
    <w:p w14:paraId="16AB238F" w14:textId="77777777" w:rsidR="00454B3E" w:rsidRPr="00C166D7" w:rsidRDefault="00454B3E" w:rsidP="00454B3E">
      <w:pPr>
        <w:ind w:left="-180" w:right="-187"/>
        <w:rPr>
          <w:sz w:val="23"/>
          <w:szCs w:val="23"/>
        </w:rPr>
      </w:pPr>
      <w:r w:rsidRPr="00C166D7">
        <w:rPr>
          <w:sz w:val="23"/>
          <w:szCs w:val="23"/>
          <w:u w:val="single"/>
        </w:rPr>
        <w:t>Other Program Requirements</w:t>
      </w:r>
    </w:p>
    <w:p w14:paraId="3E7FDD12" w14:textId="77777777" w:rsidR="00454B3E" w:rsidRPr="00C166D7" w:rsidRDefault="009D0DF5" w:rsidP="00E74D6A">
      <w:pPr>
        <w:pStyle w:val="ListParagraph"/>
        <w:numPr>
          <w:ilvl w:val="0"/>
          <w:numId w:val="29"/>
        </w:numPr>
        <w:spacing w:after="0" w:line="240" w:lineRule="auto"/>
        <w:ind w:left="360" w:right="-187"/>
        <w:jc w:val="left"/>
        <w:rPr>
          <w:sz w:val="23"/>
          <w:szCs w:val="23"/>
        </w:rPr>
      </w:pPr>
      <w:r w:rsidRPr="00C166D7">
        <w:rPr>
          <w:sz w:val="23"/>
          <w:szCs w:val="23"/>
        </w:rPr>
        <w:t>E</w:t>
      </w:r>
      <w:r w:rsidR="00454B3E" w:rsidRPr="00C166D7">
        <w:rPr>
          <w:sz w:val="23"/>
          <w:szCs w:val="23"/>
        </w:rPr>
        <w:t xml:space="preserve">xpenses must be </w:t>
      </w:r>
      <w:r w:rsidR="00454B3E" w:rsidRPr="00C166D7">
        <w:rPr>
          <w:b/>
          <w:sz w:val="23"/>
          <w:szCs w:val="23"/>
        </w:rPr>
        <w:t xml:space="preserve">documented in OASIS (IL services screen) </w:t>
      </w:r>
      <w:r w:rsidR="00454B3E" w:rsidRPr="00C166D7">
        <w:rPr>
          <w:sz w:val="23"/>
          <w:szCs w:val="23"/>
        </w:rPr>
        <w:t>and</w:t>
      </w:r>
      <w:r w:rsidR="00454B3E" w:rsidRPr="00C166D7">
        <w:rPr>
          <w:b/>
          <w:sz w:val="23"/>
          <w:szCs w:val="23"/>
        </w:rPr>
        <w:t xml:space="preserve"> receipts kept on file.</w:t>
      </w:r>
    </w:p>
    <w:p w14:paraId="4A50D740" w14:textId="77777777" w:rsidR="00454B3E" w:rsidRPr="00C166D7" w:rsidRDefault="00454B3E" w:rsidP="00E74D6A">
      <w:pPr>
        <w:pStyle w:val="ListParagraph"/>
        <w:numPr>
          <w:ilvl w:val="0"/>
          <w:numId w:val="29"/>
        </w:numPr>
        <w:spacing w:after="0" w:line="240" w:lineRule="auto"/>
        <w:ind w:left="360" w:right="-187"/>
        <w:jc w:val="left"/>
        <w:rPr>
          <w:sz w:val="23"/>
          <w:szCs w:val="23"/>
        </w:rPr>
      </w:pPr>
      <w:r w:rsidRPr="00C166D7">
        <w:rPr>
          <w:sz w:val="23"/>
          <w:szCs w:val="23"/>
        </w:rPr>
        <w:t xml:space="preserve">Youth’s </w:t>
      </w:r>
      <w:r w:rsidRPr="00C166D7">
        <w:rPr>
          <w:b/>
          <w:sz w:val="23"/>
          <w:szCs w:val="23"/>
        </w:rPr>
        <w:t>OASIS education screen</w:t>
      </w:r>
      <w:r w:rsidRPr="00C166D7">
        <w:rPr>
          <w:sz w:val="23"/>
          <w:szCs w:val="23"/>
        </w:rPr>
        <w:t xml:space="preserve"> must be updated per semester or quarter</w:t>
      </w:r>
      <w:r w:rsidR="00D516B3" w:rsidRPr="00C166D7">
        <w:rPr>
          <w:sz w:val="23"/>
          <w:szCs w:val="23"/>
        </w:rPr>
        <w:t>.</w:t>
      </w:r>
    </w:p>
    <w:p w14:paraId="1A5E98AE" w14:textId="64BCD19E" w:rsidR="00454B3E" w:rsidRPr="00C166D7" w:rsidRDefault="00454B3E" w:rsidP="00E74D6A">
      <w:pPr>
        <w:pStyle w:val="ListParagraph"/>
        <w:numPr>
          <w:ilvl w:val="0"/>
          <w:numId w:val="29"/>
        </w:numPr>
        <w:spacing w:after="0" w:line="240" w:lineRule="auto"/>
        <w:ind w:left="360" w:right="-187"/>
        <w:jc w:val="left"/>
        <w:rPr>
          <w:sz w:val="23"/>
          <w:szCs w:val="23"/>
        </w:rPr>
      </w:pPr>
      <w:r w:rsidRPr="00C166D7">
        <w:rPr>
          <w:sz w:val="23"/>
          <w:szCs w:val="23"/>
        </w:rPr>
        <w:t xml:space="preserve">All </w:t>
      </w:r>
      <w:r w:rsidR="003B4D35">
        <w:rPr>
          <w:sz w:val="23"/>
          <w:szCs w:val="23"/>
        </w:rPr>
        <w:t>funds must be uti</w:t>
      </w:r>
      <w:r w:rsidR="00057C8E">
        <w:rPr>
          <w:sz w:val="23"/>
          <w:szCs w:val="23"/>
        </w:rPr>
        <w:t xml:space="preserve">lized by May 31, </w:t>
      </w:r>
      <w:r w:rsidR="007E0905">
        <w:rPr>
          <w:sz w:val="23"/>
          <w:szCs w:val="23"/>
        </w:rPr>
        <w:t>2026</w:t>
      </w:r>
      <w:r w:rsidRPr="00C166D7">
        <w:rPr>
          <w:sz w:val="23"/>
          <w:szCs w:val="23"/>
        </w:rPr>
        <w:t>.  Any unused funds should be returned as soon as possible via BRS request in LASER.</w:t>
      </w:r>
    </w:p>
    <w:p w14:paraId="3A140A4D" w14:textId="77777777" w:rsidR="00454B3E" w:rsidRPr="00C166D7" w:rsidRDefault="00454B3E" w:rsidP="00454B3E">
      <w:pPr>
        <w:ind w:left="-180" w:right="-187"/>
        <w:rPr>
          <w:sz w:val="23"/>
          <w:szCs w:val="23"/>
        </w:rPr>
      </w:pPr>
    </w:p>
    <w:p w14:paraId="2DDC0391" w14:textId="230F70FD" w:rsidR="00C12B23" w:rsidRPr="00C166D7" w:rsidRDefault="00454B3E" w:rsidP="00454B3E">
      <w:pPr>
        <w:ind w:left="-180" w:right="-187"/>
        <w:rPr>
          <w:sz w:val="23"/>
          <w:szCs w:val="23"/>
        </w:rPr>
      </w:pPr>
      <w:r w:rsidRPr="27C9BCB1">
        <w:rPr>
          <w:sz w:val="23"/>
          <w:szCs w:val="23"/>
        </w:rPr>
        <w:t xml:space="preserve">Questions?  Contact the VDSS Youth Services Program Specialist at </w:t>
      </w:r>
      <w:hyperlink r:id="rId52">
        <w:r w:rsidRPr="27C9BCB1">
          <w:rPr>
            <w:rStyle w:val="Hyperlink"/>
            <w:sz w:val="23"/>
            <w:szCs w:val="23"/>
          </w:rPr>
          <w:t>va.ilp@dss.virginia.gov</w:t>
        </w:r>
      </w:hyperlink>
      <w:r w:rsidRPr="27C9BCB1">
        <w:rPr>
          <w:sz w:val="23"/>
          <w:szCs w:val="23"/>
        </w:rPr>
        <w:t xml:space="preserve"> </w:t>
      </w:r>
    </w:p>
    <w:sectPr w:rsidR="00C12B23" w:rsidRPr="00C166D7" w:rsidSect="00912312">
      <w:footerReference w:type="even" r:id="rId53"/>
      <w:footerReference w:type="default" r:id="rId54"/>
      <w:footerReference w:type="first" r:id="rId55"/>
      <w:pgSz w:w="12240" w:h="15840"/>
      <w:pgMar w:top="907" w:right="1080" w:bottom="900" w:left="1080" w:header="720" w:footer="763"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A4E99" w14:textId="77777777" w:rsidR="0071771A" w:rsidRDefault="0071771A">
      <w:pPr>
        <w:spacing w:after="0" w:line="240" w:lineRule="auto"/>
      </w:pPr>
      <w:r>
        <w:separator/>
      </w:r>
    </w:p>
  </w:endnote>
  <w:endnote w:type="continuationSeparator" w:id="0">
    <w:p w14:paraId="25579A59" w14:textId="77777777" w:rsidR="0071771A" w:rsidRDefault="0071771A">
      <w:pPr>
        <w:spacing w:after="0" w:line="240" w:lineRule="auto"/>
      </w:pPr>
      <w:r>
        <w:continuationSeparator/>
      </w:r>
    </w:p>
  </w:endnote>
  <w:endnote w:type="continuationNotice" w:id="1">
    <w:p w14:paraId="3A115097" w14:textId="77777777" w:rsidR="0071771A" w:rsidRDefault="007177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BatangChe">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9DE24" w14:textId="77777777" w:rsidR="00890268" w:rsidRDefault="00890268">
    <w:pPr>
      <w:spacing w:after="25" w:line="259" w:lineRule="auto"/>
      <w:ind w:left="0" w:right="187" w:firstLine="0"/>
      <w:jc w:val="right"/>
    </w:pPr>
    <w:r>
      <w:fldChar w:fldCharType="begin"/>
    </w:r>
    <w:r>
      <w:instrText xml:space="preserve"> PAGE   \* MERGEFORMAT </w:instrText>
    </w:r>
    <w:r>
      <w:fldChar w:fldCharType="separate"/>
    </w:r>
    <w:r>
      <w:t>2</w:t>
    </w:r>
    <w:r>
      <w:fldChar w:fldCharType="end"/>
    </w:r>
    <w:r>
      <w:rPr>
        <w:rFonts w:ascii="Calibri" w:eastAsia="Calibri" w:hAnsi="Calibri" w:cs="Calibri"/>
        <w:sz w:val="22"/>
      </w:rPr>
      <w:t xml:space="preserve"> </w:t>
    </w:r>
    <w:r>
      <w:t xml:space="preserve"> </w:t>
    </w:r>
  </w:p>
  <w:p w14:paraId="7EBBD0E8" w14:textId="77777777" w:rsidR="00890268" w:rsidRDefault="00890268">
    <w:pPr>
      <w:spacing w:after="0" w:line="259" w:lineRule="auto"/>
      <w:ind w:left="29" w:right="0" w:firstLine="0"/>
      <w:jc w:val="left"/>
    </w:pPr>
    <w:r>
      <w:rPr>
        <w:rFonts w:ascii="Calibri" w:eastAsia="Calibri" w:hAnsi="Calibri" w:cs="Calibri"/>
        <w:sz w:val="22"/>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157A7" w14:textId="6106AF76" w:rsidR="00890268" w:rsidRDefault="00890268">
    <w:pPr>
      <w:spacing w:after="25" w:line="259" w:lineRule="auto"/>
      <w:ind w:left="0" w:right="187" w:firstLine="0"/>
      <w:jc w:val="right"/>
    </w:pPr>
    <w:r>
      <w:fldChar w:fldCharType="begin"/>
    </w:r>
    <w:r>
      <w:instrText xml:space="preserve"> PAGE   \* MERGEFORMAT </w:instrText>
    </w:r>
    <w:r>
      <w:fldChar w:fldCharType="separate"/>
    </w:r>
    <w:r w:rsidR="003B511C">
      <w:rPr>
        <w:noProof/>
      </w:rPr>
      <w:t>20</w:t>
    </w:r>
    <w:r>
      <w:fldChar w:fldCharType="end"/>
    </w:r>
    <w:r>
      <w:rPr>
        <w:rFonts w:ascii="Calibri" w:eastAsia="Calibri" w:hAnsi="Calibri" w:cs="Calibri"/>
        <w:sz w:val="22"/>
      </w:rPr>
      <w:t xml:space="preserve"> </w:t>
    </w:r>
    <w:r>
      <w:t xml:space="preserve"> </w:t>
    </w:r>
  </w:p>
  <w:p w14:paraId="5BCC85EC" w14:textId="77777777" w:rsidR="00890268" w:rsidRDefault="00890268">
    <w:pPr>
      <w:spacing w:after="0" w:line="259" w:lineRule="auto"/>
      <w:ind w:left="29" w:right="0" w:firstLine="0"/>
      <w:jc w:val="left"/>
    </w:pPr>
    <w:r>
      <w:rPr>
        <w:rFonts w:ascii="Calibri" w:eastAsia="Calibri" w:hAnsi="Calibri" w:cs="Calibri"/>
        <w:sz w:val="22"/>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FBE7C" w14:textId="071C1141" w:rsidR="00890268" w:rsidRDefault="00890268">
    <w:pPr>
      <w:spacing w:after="24" w:line="259" w:lineRule="auto"/>
      <w:ind w:left="0" w:right="187" w:firstLine="0"/>
      <w:jc w:val="right"/>
    </w:pPr>
    <w:r>
      <w:fldChar w:fldCharType="begin"/>
    </w:r>
    <w:r>
      <w:instrText xml:space="preserve"> PAGE   \* MERGEFORMAT </w:instrText>
    </w:r>
    <w:r>
      <w:fldChar w:fldCharType="separate"/>
    </w:r>
    <w:r w:rsidR="003B511C">
      <w:rPr>
        <w:noProof/>
      </w:rPr>
      <w:t>1</w:t>
    </w:r>
    <w:r>
      <w:fldChar w:fldCharType="end"/>
    </w:r>
    <w:r>
      <w:rPr>
        <w:rFonts w:ascii="Calibri" w:eastAsia="Calibri" w:hAnsi="Calibri" w:cs="Calibri"/>
        <w:sz w:val="22"/>
      </w:rPr>
      <w:t xml:space="preserve"> </w:t>
    </w:r>
  </w:p>
  <w:p w14:paraId="6CCB951A" w14:textId="77777777" w:rsidR="00890268" w:rsidRDefault="00890268">
    <w:pPr>
      <w:spacing w:after="0" w:line="259" w:lineRule="auto"/>
      <w:ind w:left="29" w:right="0" w:firstLine="0"/>
      <w:jc w:val="left"/>
    </w:pPr>
    <w:r>
      <w:rPr>
        <w:rFonts w:ascii="Calibri" w:eastAsia="Calibri" w:hAnsi="Calibri" w:cs="Calibri"/>
        <w:sz w:val="22"/>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854FB" w14:textId="77777777" w:rsidR="0071771A" w:rsidRDefault="0071771A">
      <w:pPr>
        <w:spacing w:after="0" w:line="240" w:lineRule="auto"/>
      </w:pPr>
      <w:r>
        <w:separator/>
      </w:r>
    </w:p>
  </w:footnote>
  <w:footnote w:type="continuationSeparator" w:id="0">
    <w:p w14:paraId="0DBEDEC4" w14:textId="77777777" w:rsidR="0071771A" w:rsidRDefault="0071771A">
      <w:pPr>
        <w:spacing w:after="0" w:line="240" w:lineRule="auto"/>
      </w:pPr>
      <w:r>
        <w:continuationSeparator/>
      </w:r>
    </w:p>
  </w:footnote>
  <w:footnote w:type="continuationNotice" w:id="1">
    <w:p w14:paraId="102E0DC1" w14:textId="77777777" w:rsidR="0071771A" w:rsidRDefault="0071771A">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F5hE31XAIhI4BE" int2:id="8JqysFx0">
      <int2:state int2:value="Rejected" int2:type="AugLoop_Text_Critique"/>
    </int2:textHash>
    <int2:textHash int2:hashCode="alC/POTvUzYkVt" int2:id="ABue84en">
      <int2:state int2:value="Rejected" int2:type="AugLoop_Text_Critique"/>
    </int2:textHash>
    <int2:textHash int2:hashCode="V7CU2GjY0J1WyD" int2:id="sHXjzDQf">
      <int2:state int2:value="Rejected" int2:type="AugLoop_Text_Critique"/>
    </int2:textHash>
    <int2:bookmark int2:bookmarkName="_Int_r7yLZ1cY" int2:invalidationBookmarkName="" int2:hashCode="Zvg5ubFVxxhdNd" int2:id="tmOaS29O">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F3834"/>
    <w:multiLevelType w:val="hybridMultilevel"/>
    <w:tmpl w:val="E0EEBA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D41F7F"/>
    <w:multiLevelType w:val="hybridMultilevel"/>
    <w:tmpl w:val="FDAEC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4204D3"/>
    <w:multiLevelType w:val="hybridMultilevel"/>
    <w:tmpl w:val="6736E188"/>
    <w:lvl w:ilvl="0" w:tplc="C2CEF614">
      <w:start w:val="1"/>
      <w:numFmt w:val="bullet"/>
      <w:lvlText w:val=""/>
      <w:lvlJc w:val="left"/>
      <w:pPr>
        <w:ind w:left="1080" w:hanging="360"/>
      </w:pPr>
      <w:rPr>
        <w:rFonts w:ascii="Symbol" w:hAnsi="Symbol" w:hint="default"/>
      </w:rPr>
    </w:lvl>
    <w:lvl w:ilvl="1" w:tplc="2378FE40">
      <w:start w:val="1"/>
      <w:numFmt w:val="bullet"/>
      <w:lvlText w:val="o"/>
      <w:lvlJc w:val="left"/>
      <w:pPr>
        <w:ind w:left="1800" w:hanging="360"/>
      </w:pPr>
      <w:rPr>
        <w:rFonts w:ascii="Courier New" w:hAnsi="Courier New" w:hint="default"/>
      </w:rPr>
    </w:lvl>
    <w:lvl w:ilvl="2" w:tplc="74C424BC">
      <w:start w:val="1"/>
      <w:numFmt w:val="bullet"/>
      <w:lvlText w:val=""/>
      <w:lvlJc w:val="left"/>
      <w:pPr>
        <w:ind w:left="2520" w:hanging="360"/>
      </w:pPr>
      <w:rPr>
        <w:rFonts w:ascii="Wingdings" w:hAnsi="Wingdings" w:hint="default"/>
      </w:rPr>
    </w:lvl>
    <w:lvl w:ilvl="3" w:tplc="9404F620">
      <w:start w:val="1"/>
      <w:numFmt w:val="bullet"/>
      <w:lvlText w:val=""/>
      <w:lvlJc w:val="left"/>
      <w:pPr>
        <w:ind w:left="3240" w:hanging="360"/>
      </w:pPr>
      <w:rPr>
        <w:rFonts w:ascii="Symbol" w:hAnsi="Symbol" w:hint="default"/>
      </w:rPr>
    </w:lvl>
    <w:lvl w:ilvl="4" w:tplc="C152D912">
      <w:start w:val="1"/>
      <w:numFmt w:val="bullet"/>
      <w:lvlText w:val="o"/>
      <w:lvlJc w:val="left"/>
      <w:pPr>
        <w:ind w:left="3960" w:hanging="360"/>
      </w:pPr>
      <w:rPr>
        <w:rFonts w:ascii="Courier New" w:hAnsi="Courier New" w:hint="default"/>
      </w:rPr>
    </w:lvl>
    <w:lvl w:ilvl="5" w:tplc="0A664AE8">
      <w:start w:val="1"/>
      <w:numFmt w:val="bullet"/>
      <w:lvlText w:val=""/>
      <w:lvlJc w:val="left"/>
      <w:pPr>
        <w:ind w:left="4680" w:hanging="360"/>
      </w:pPr>
      <w:rPr>
        <w:rFonts w:ascii="Wingdings" w:hAnsi="Wingdings" w:hint="default"/>
      </w:rPr>
    </w:lvl>
    <w:lvl w:ilvl="6" w:tplc="FAB23818">
      <w:start w:val="1"/>
      <w:numFmt w:val="bullet"/>
      <w:lvlText w:val=""/>
      <w:lvlJc w:val="left"/>
      <w:pPr>
        <w:ind w:left="5400" w:hanging="360"/>
      </w:pPr>
      <w:rPr>
        <w:rFonts w:ascii="Symbol" w:hAnsi="Symbol" w:hint="default"/>
      </w:rPr>
    </w:lvl>
    <w:lvl w:ilvl="7" w:tplc="6D8646D8">
      <w:start w:val="1"/>
      <w:numFmt w:val="bullet"/>
      <w:lvlText w:val="o"/>
      <w:lvlJc w:val="left"/>
      <w:pPr>
        <w:ind w:left="6120" w:hanging="360"/>
      </w:pPr>
      <w:rPr>
        <w:rFonts w:ascii="Courier New" w:hAnsi="Courier New" w:hint="default"/>
      </w:rPr>
    </w:lvl>
    <w:lvl w:ilvl="8" w:tplc="45D44DA6">
      <w:start w:val="1"/>
      <w:numFmt w:val="bullet"/>
      <w:lvlText w:val=""/>
      <w:lvlJc w:val="left"/>
      <w:pPr>
        <w:ind w:left="6840" w:hanging="360"/>
      </w:pPr>
      <w:rPr>
        <w:rFonts w:ascii="Wingdings" w:hAnsi="Wingdings" w:hint="default"/>
      </w:rPr>
    </w:lvl>
  </w:abstractNum>
  <w:abstractNum w:abstractNumId="3" w15:restartNumberingAfterBreak="0">
    <w:nsid w:val="0AB44076"/>
    <w:multiLevelType w:val="hybridMultilevel"/>
    <w:tmpl w:val="724C6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E80554"/>
    <w:multiLevelType w:val="hybridMultilevel"/>
    <w:tmpl w:val="24E4B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5D5420"/>
    <w:multiLevelType w:val="hybridMultilevel"/>
    <w:tmpl w:val="348087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10109B"/>
    <w:multiLevelType w:val="hybridMultilevel"/>
    <w:tmpl w:val="88A80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890AF2"/>
    <w:multiLevelType w:val="hybridMultilevel"/>
    <w:tmpl w:val="0ECAD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935B2A"/>
    <w:multiLevelType w:val="hybridMultilevel"/>
    <w:tmpl w:val="3DDECF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A82392"/>
    <w:multiLevelType w:val="hybridMultilevel"/>
    <w:tmpl w:val="990CCE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B47DA9"/>
    <w:multiLevelType w:val="hybridMultilevel"/>
    <w:tmpl w:val="730C1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F190B"/>
    <w:multiLevelType w:val="hybridMultilevel"/>
    <w:tmpl w:val="348087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DBC0B5A"/>
    <w:multiLevelType w:val="hybridMultilevel"/>
    <w:tmpl w:val="4CAAA20C"/>
    <w:lvl w:ilvl="0" w:tplc="47AE45D6">
      <w:start w:val="1"/>
      <w:numFmt w:val="decimal"/>
      <w:lvlText w:val="%1."/>
      <w:lvlJc w:val="left"/>
      <w:pPr>
        <w:ind w:left="720" w:hanging="360"/>
      </w:pPr>
    </w:lvl>
    <w:lvl w:ilvl="1" w:tplc="8DB49F4C">
      <w:start w:val="1"/>
      <w:numFmt w:val="decimal"/>
      <w:lvlText w:val="%2."/>
      <w:lvlJc w:val="left"/>
      <w:pPr>
        <w:ind w:left="1440" w:hanging="360"/>
      </w:pPr>
    </w:lvl>
    <w:lvl w:ilvl="2" w:tplc="99BEB7CA">
      <w:start w:val="1"/>
      <w:numFmt w:val="lowerRoman"/>
      <w:lvlText w:val="%3."/>
      <w:lvlJc w:val="right"/>
      <w:pPr>
        <w:ind w:left="2160" w:hanging="180"/>
      </w:pPr>
    </w:lvl>
    <w:lvl w:ilvl="3" w:tplc="32BE1452">
      <w:start w:val="1"/>
      <w:numFmt w:val="decimal"/>
      <w:lvlText w:val="%4."/>
      <w:lvlJc w:val="left"/>
      <w:pPr>
        <w:ind w:left="2880" w:hanging="360"/>
      </w:pPr>
    </w:lvl>
    <w:lvl w:ilvl="4" w:tplc="F800AA16">
      <w:start w:val="1"/>
      <w:numFmt w:val="lowerLetter"/>
      <w:lvlText w:val="%5."/>
      <w:lvlJc w:val="left"/>
      <w:pPr>
        <w:ind w:left="3600" w:hanging="360"/>
      </w:pPr>
    </w:lvl>
    <w:lvl w:ilvl="5" w:tplc="8982A118">
      <w:start w:val="1"/>
      <w:numFmt w:val="lowerRoman"/>
      <w:lvlText w:val="%6."/>
      <w:lvlJc w:val="right"/>
      <w:pPr>
        <w:ind w:left="4320" w:hanging="180"/>
      </w:pPr>
    </w:lvl>
    <w:lvl w:ilvl="6" w:tplc="802A7182">
      <w:start w:val="1"/>
      <w:numFmt w:val="decimal"/>
      <w:lvlText w:val="%7."/>
      <w:lvlJc w:val="left"/>
      <w:pPr>
        <w:ind w:left="5040" w:hanging="360"/>
      </w:pPr>
    </w:lvl>
    <w:lvl w:ilvl="7" w:tplc="18305D30">
      <w:start w:val="1"/>
      <w:numFmt w:val="lowerLetter"/>
      <w:lvlText w:val="%8."/>
      <w:lvlJc w:val="left"/>
      <w:pPr>
        <w:ind w:left="5760" w:hanging="360"/>
      </w:pPr>
    </w:lvl>
    <w:lvl w:ilvl="8" w:tplc="700CFDA6">
      <w:start w:val="1"/>
      <w:numFmt w:val="lowerRoman"/>
      <w:lvlText w:val="%9."/>
      <w:lvlJc w:val="right"/>
      <w:pPr>
        <w:ind w:left="6480" w:hanging="180"/>
      </w:pPr>
    </w:lvl>
  </w:abstractNum>
  <w:abstractNum w:abstractNumId="13" w15:restartNumberingAfterBreak="0">
    <w:nsid w:val="1EA66DEB"/>
    <w:multiLevelType w:val="hybridMultilevel"/>
    <w:tmpl w:val="2BFE2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432574"/>
    <w:multiLevelType w:val="hybridMultilevel"/>
    <w:tmpl w:val="26F853BE"/>
    <w:lvl w:ilvl="0" w:tplc="0409000F">
      <w:start w:val="1"/>
      <w:numFmt w:val="decimal"/>
      <w:lvlText w:val="%1."/>
      <w:lvlJc w:val="left"/>
      <w:pPr>
        <w:ind w:left="835" w:hanging="360"/>
      </w:pPr>
    </w:lvl>
    <w:lvl w:ilvl="1" w:tplc="04090019" w:tentative="1">
      <w:start w:val="1"/>
      <w:numFmt w:val="lowerLetter"/>
      <w:lvlText w:val="%2."/>
      <w:lvlJc w:val="left"/>
      <w:pPr>
        <w:ind w:left="1555" w:hanging="360"/>
      </w:pPr>
    </w:lvl>
    <w:lvl w:ilvl="2" w:tplc="0409001B" w:tentative="1">
      <w:start w:val="1"/>
      <w:numFmt w:val="lowerRoman"/>
      <w:lvlText w:val="%3."/>
      <w:lvlJc w:val="right"/>
      <w:pPr>
        <w:ind w:left="2275" w:hanging="180"/>
      </w:pPr>
    </w:lvl>
    <w:lvl w:ilvl="3" w:tplc="0409000F" w:tentative="1">
      <w:start w:val="1"/>
      <w:numFmt w:val="decimal"/>
      <w:lvlText w:val="%4."/>
      <w:lvlJc w:val="left"/>
      <w:pPr>
        <w:ind w:left="2995" w:hanging="360"/>
      </w:pPr>
    </w:lvl>
    <w:lvl w:ilvl="4" w:tplc="04090019" w:tentative="1">
      <w:start w:val="1"/>
      <w:numFmt w:val="lowerLetter"/>
      <w:lvlText w:val="%5."/>
      <w:lvlJc w:val="left"/>
      <w:pPr>
        <w:ind w:left="3715" w:hanging="360"/>
      </w:pPr>
    </w:lvl>
    <w:lvl w:ilvl="5" w:tplc="0409001B" w:tentative="1">
      <w:start w:val="1"/>
      <w:numFmt w:val="lowerRoman"/>
      <w:lvlText w:val="%6."/>
      <w:lvlJc w:val="right"/>
      <w:pPr>
        <w:ind w:left="4435" w:hanging="180"/>
      </w:pPr>
    </w:lvl>
    <w:lvl w:ilvl="6" w:tplc="0409000F" w:tentative="1">
      <w:start w:val="1"/>
      <w:numFmt w:val="decimal"/>
      <w:lvlText w:val="%7."/>
      <w:lvlJc w:val="left"/>
      <w:pPr>
        <w:ind w:left="5155" w:hanging="360"/>
      </w:pPr>
    </w:lvl>
    <w:lvl w:ilvl="7" w:tplc="04090019" w:tentative="1">
      <w:start w:val="1"/>
      <w:numFmt w:val="lowerLetter"/>
      <w:lvlText w:val="%8."/>
      <w:lvlJc w:val="left"/>
      <w:pPr>
        <w:ind w:left="5875" w:hanging="360"/>
      </w:pPr>
    </w:lvl>
    <w:lvl w:ilvl="8" w:tplc="0409001B" w:tentative="1">
      <w:start w:val="1"/>
      <w:numFmt w:val="lowerRoman"/>
      <w:lvlText w:val="%9."/>
      <w:lvlJc w:val="right"/>
      <w:pPr>
        <w:ind w:left="6595" w:hanging="180"/>
      </w:pPr>
    </w:lvl>
  </w:abstractNum>
  <w:abstractNum w:abstractNumId="15" w15:restartNumberingAfterBreak="0">
    <w:nsid w:val="2F4D6218"/>
    <w:multiLevelType w:val="hybridMultilevel"/>
    <w:tmpl w:val="2092C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2C1DEB"/>
    <w:multiLevelType w:val="hybridMultilevel"/>
    <w:tmpl w:val="CE4820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14E2CE4"/>
    <w:multiLevelType w:val="hybridMultilevel"/>
    <w:tmpl w:val="C0480D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C6447F"/>
    <w:multiLevelType w:val="hybridMultilevel"/>
    <w:tmpl w:val="F9780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E52FEA"/>
    <w:multiLevelType w:val="hybridMultilevel"/>
    <w:tmpl w:val="5FFA66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762DE1"/>
    <w:multiLevelType w:val="hybridMultilevel"/>
    <w:tmpl w:val="8A72D2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A853917"/>
    <w:multiLevelType w:val="hybridMultilevel"/>
    <w:tmpl w:val="CB783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B672C6"/>
    <w:multiLevelType w:val="hybridMultilevel"/>
    <w:tmpl w:val="B55AC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BA70C9"/>
    <w:multiLevelType w:val="hybridMultilevel"/>
    <w:tmpl w:val="5DF4D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2B7A74"/>
    <w:multiLevelType w:val="hybridMultilevel"/>
    <w:tmpl w:val="FA96F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6710DCF"/>
    <w:multiLevelType w:val="hybridMultilevel"/>
    <w:tmpl w:val="D0142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2A42DA"/>
    <w:multiLevelType w:val="hybridMultilevel"/>
    <w:tmpl w:val="CCDEF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28706C"/>
    <w:multiLevelType w:val="hybridMultilevel"/>
    <w:tmpl w:val="7188E2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D464223"/>
    <w:multiLevelType w:val="hybridMultilevel"/>
    <w:tmpl w:val="FC782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112569"/>
    <w:multiLevelType w:val="hybridMultilevel"/>
    <w:tmpl w:val="E19A8B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3C6F777"/>
    <w:multiLevelType w:val="hybridMultilevel"/>
    <w:tmpl w:val="9DBA6EB4"/>
    <w:lvl w:ilvl="0" w:tplc="7F4889CE">
      <w:start w:val="1"/>
      <w:numFmt w:val="decimal"/>
      <w:lvlText w:val="%1."/>
      <w:lvlJc w:val="left"/>
      <w:pPr>
        <w:ind w:left="720" w:hanging="360"/>
      </w:pPr>
    </w:lvl>
    <w:lvl w:ilvl="1" w:tplc="488C72AA">
      <w:start w:val="1"/>
      <w:numFmt w:val="lowerLetter"/>
      <w:lvlText w:val="%2."/>
      <w:lvlJc w:val="left"/>
      <w:pPr>
        <w:ind w:left="1440" w:hanging="360"/>
      </w:pPr>
    </w:lvl>
    <w:lvl w:ilvl="2" w:tplc="718A16E4">
      <w:start w:val="1"/>
      <w:numFmt w:val="lowerRoman"/>
      <w:lvlText w:val="%3."/>
      <w:lvlJc w:val="right"/>
      <w:pPr>
        <w:ind w:left="2160" w:hanging="180"/>
      </w:pPr>
    </w:lvl>
    <w:lvl w:ilvl="3" w:tplc="7F2C27F2">
      <w:start w:val="1"/>
      <w:numFmt w:val="decimal"/>
      <w:lvlText w:val="%4."/>
      <w:lvlJc w:val="left"/>
      <w:pPr>
        <w:ind w:left="2880" w:hanging="360"/>
      </w:pPr>
    </w:lvl>
    <w:lvl w:ilvl="4" w:tplc="C73CBAA6">
      <w:start w:val="1"/>
      <w:numFmt w:val="lowerLetter"/>
      <w:lvlText w:val="%5."/>
      <w:lvlJc w:val="left"/>
      <w:pPr>
        <w:ind w:left="3600" w:hanging="360"/>
      </w:pPr>
    </w:lvl>
    <w:lvl w:ilvl="5" w:tplc="14846040">
      <w:start w:val="1"/>
      <w:numFmt w:val="lowerRoman"/>
      <w:lvlText w:val="%6."/>
      <w:lvlJc w:val="right"/>
      <w:pPr>
        <w:ind w:left="4320" w:hanging="180"/>
      </w:pPr>
    </w:lvl>
    <w:lvl w:ilvl="6" w:tplc="15B6507C">
      <w:start w:val="1"/>
      <w:numFmt w:val="decimal"/>
      <w:lvlText w:val="%7."/>
      <w:lvlJc w:val="left"/>
      <w:pPr>
        <w:ind w:left="5040" w:hanging="360"/>
      </w:pPr>
    </w:lvl>
    <w:lvl w:ilvl="7" w:tplc="309E9378">
      <w:start w:val="1"/>
      <w:numFmt w:val="lowerLetter"/>
      <w:lvlText w:val="%8."/>
      <w:lvlJc w:val="left"/>
      <w:pPr>
        <w:ind w:left="5760" w:hanging="360"/>
      </w:pPr>
    </w:lvl>
    <w:lvl w:ilvl="8" w:tplc="E81876DE">
      <w:start w:val="1"/>
      <w:numFmt w:val="lowerRoman"/>
      <w:lvlText w:val="%9."/>
      <w:lvlJc w:val="right"/>
      <w:pPr>
        <w:ind w:left="6480" w:hanging="180"/>
      </w:pPr>
    </w:lvl>
  </w:abstractNum>
  <w:abstractNum w:abstractNumId="31" w15:restartNumberingAfterBreak="0">
    <w:nsid w:val="6759103D"/>
    <w:multiLevelType w:val="hybridMultilevel"/>
    <w:tmpl w:val="4F82A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A874D5"/>
    <w:multiLevelType w:val="hybridMultilevel"/>
    <w:tmpl w:val="B13AA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54762A"/>
    <w:multiLevelType w:val="hybridMultilevel"/>
    <w:tmpl w:val="5804FE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3188457">
    <w:abstractNumId w:val="2"/>
  </w:num>
  <w:num w:numId="2" w16cid:durableId="1484465603">
    <w:abstractNumId w:val="12"/>
  </w:num>
  <w:num w:numId="3" w16cid:durableId="1213271367">
    <w:abstractNumId w:val="30"/>
  </w:num>
  <w:num w:numId="4" w16cid:durableId="1055615914">
    <w:abstractNumId w:val="25"/>
  </w:num>
  <w:num w:numId="5" w16cid:durableId="1492678281">
    <w:abstractNumId w:val="24"/>
  </w:num>
  <w:num w:numId="6" w16cid:durableId="516116878">
    <w:abstractNumId w:val="8"/>
  </w:num>
  <w:num w:numId="7" w16cid:durableId="793406207">
    <w:abstractNumId w:val="10"/>
  </w:num>
  <w:num w:numId="8" w16cid:durableId="2123106168">
    <w:abstractNumId w:val="28"/>
  </w:num>
  <w:num w:numId="9" w16cid:durableId="477306893">
    <w:abstractNumId w:val="14"/>
  </w:num>
  <w:num w:numId="10" w16cid:durableId="1691057707">
    <w:abstractNumId w:val="16"/>
  </w:num>
  <w:num w:numId="11" w16cid:durableId="1847018441">
    <w:abstractNumId w:val="23"/>
  </w:num>
  <w:num w:numId="12" w16cid:durableId="216356131">
    <w:abstractNumId w:val="20"/>
  </w:num>
  <w:num w:numId="13" w16cid:durableId="1781145806">
    <w:abstractNumId w:val="15"/>
  </w:num>
  <w:num w:numId="14" w16cid:durableId="1699236345">
    <w:abstractNumId w:val="13"/>
  </w:num>
  <w:num w:numId="15" w16cid:durableId="507714651">
    <w:abstractNumId w:val="29"/>
  </w:num>
  <w:num w:numId="16" w16cid:durableId="1107771845">
    <w:abstractNumId w:val="9"/>
  </w:num>
  <w:num w:numId="17" w16cid:durableId="1986935271">
    <w:abstractNumId w:val="32"/>
  </w:num>
  <w:num w:numId="18" w16cid:durableId="1604723504">
    <w:abstractNumId w:val="17"/>
  </w:num>
  <w:num w:numId="19" w16cid:durableId="910967000">
    <w:abstractNumId w:val="26"/>
  </w:num>
  <w:num w:numId="20" w16cid:durableId="1408113598">
    <w:abstractNumId w:val="19"/>
  </w:num>
  <w:num w:numId="21" w16cid:durableId="113912500">
    <w:abstractNumId w:val="21"/>
  </w:num>
  <w:num w:numId="22" w16cid:durableId="583996370">
    <w:abstractNumId w:val="5"/>
  </w:num>
  <w:num w:numId="23" w16cid:durableId="2049719942">
    <w:abstractNumId w:val="0"/>
  </w:num>
  <w:num w:numId="24" w16cid:durableId="1741126714">
    <w:abstractNumId w:val="27"/>
  </w:num>
  <w:num w:numId="25" w16cid:durableId="1786774125">
    <w:abstractNumId w:val="6"/>
  </w:num>
  <w:num w:numId="26" w16cid:durableId="1577205052">
    <w:abstractNumId w:val="3"/>
  </w:num>
  <w:num w:numId="27" w16cid:durableId="1478570656">
    <w:abstractNumId w:val="1"/>
  </w:num>
  <w:num w:numId="28" w16cid:durableId="997919928">
    <w:abstractNumId w:val="18"/>
  </w:num>
  <w:num w:numId="29" w16cid:durableId="964502440">
    <w:abstractNumId w:val="7"/>
  </w:num>
  <w:num w:numId="30" w16cid:durableId="1447653202">
    <w:abstractNumId w:val="11"/>
  </w:num>
  <w:num w:numId="31" w16cid:durableId="2110737826">
    <w:abstractNumId w:val="4"/>
  </w:num>
  <w:num w:numId="32" w16cid:durableId="348987611">
    <w:abstractNumId w:val="31"/>
  </w:num>
  <w:num w:numId="33" w16cid:durableId="1927222765">
    <w:abstractNumId w:val="33"/>
  </w:num>
  <w:num w:numId="34" w16cid:durableId="1034963074">
    <w:abstractNumId w:val="2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BCB"/>
    <w:rsid w:val="00013FE7"/>
    <w:rsid w:val="000145DA"/>
    <w:rsid w:val="00017BB5"/>
    <w:rsid w:val="000222BD"/>
    <w:rsid w:val="00026D8A"/>
    <w:rsid w:val="000300F0"/>
    <w:rsid w:val="000309D1"/>
    <w:rsid w:val="0003596A"/>
    <w:rsid w:val="0003642B"/>
    <w:rsid w:val="00036D32"/>
    <w:rsid w:val="000402CA"/>
    <w:rsid w:val="000409A0"/>
    <w:rsid w:val="000419B7"/>
    <w:rsid w:val="00041BC3"/>
    <w:rsid w:val="00042D2E"/>
    <w:rsid w:val="000478EE"/>
    <w:rsid w:val="00051ABD"/>
    <w:rsid w:val="000558EB"/>
    <w:rsid w:val="00056D9E"/>
    <w:rsid w:val="00057C8E"/>
    <w:rsid w:val="0006110E"/>
    <w:rsid w:val="00064C7B"/>
    <w:rsid w:val="00065203"/>
    <w:rsid w:val="00065FA3"/>
    <w:rsid w:val="00066F91"/>
    <w:rsid w:val="00071B9D"/>
    <w:rsid w:val="000728C9"/>
    <w:rsid w:val="00074F25"/>
    <w:rsid w:val="0007584F"/>
    <w:rsid w:val="00077872"/>
    <w:rsid w:val="00081E4B"/>
    <w:rsid w:val="00084E27"/>
    <w:rsid w:val="00087B6F"/>
    <w:rsid w:val="000B753B"/>
    <w:rsid w:val="000B7D75"/>
    <w:rsid w:val="000C0359"/>
    <w:rsid w:val="000C20BA"/>
    <w:rsid w:val="000C4FB9"/>
    <w:rsid w:val="000D0819"/>
    <w:rsid w:val="000D294C"/>
    <w:rsid w:val="000D4C5C"/>
    <w:rsid w:val="000D4E36"/>
    <w:rsid w:val="000E04C8"/>
    <w:rsid w:val="000E0538"/>
    <w:rsid w:val="000E3504"/>
    <w:rsid w:val="000E3EB5"/>
    <w:rsid w:val="000E5DF3"/>
    <w:rsid w:val="000E7CAA"/>
    <w:rsid w:val="000F17BB"/>
    <w:rsid w:val="00100CC2"/>
    <w:rsid w:val="00104CAB"/>
    <w:rsid w:val="00111CEE"/>
    <w:rsid w:val="0011452B"/>
    <w:rsid w:val="00116C83"/>
    <w:rsid w:val="0011779C"/>
    <w:rsid w:val="00121BCB"/>
    <w:rsid w:val="001266D3"/>
    <w:rsid w:val="0013791E"/>
    <w:rsid w:val="00140475"/>
    <w:rsid w:val="00141AF1"/>
    <w:rsid w:val="00144EF9"/>
    <w:rsid w:val="001475E6"/>
    <w:rsid w:val="001559CE"/>
    <w:rsid w:val="00155EC8"/>
    <w:rsid w:val="00156DAC"/>
    <w:rsid w:val="00160A9F"/>
    <w:rsid w:val="0016255C"/>
    <w:rsid w:val="00163B6D"/>
    <w:rsid w:val="00173636"/>
    <w:rsid w:val="0017488E"/>
    <w:rsid w:val="00176EEF"/>
    <w:rsid w:val="00180EB4"/>
    <w:rsid w:val="00183795"/>
    <w:rsid w:val="00184538"/>
    <w:rsid w:val="001873B6"/>
    <w:rsid w:val="001918FC"/>
    <w:rsid w:val="0019293C"/>
    <w:rsid w:val="001950AC"/>
    <w:rsid w:val="001A042A"/>
    <w:rsid w:val="001B0545"/>
    <w:rsid w:val="001B39D4"/>
    <w:rsid w:val="001B42E1"/>
    <w:rsid w:val="001B6EE4"/>
    <w:rsid w:val="001C4B70"/>
    <w:rsid w:val="001C6BAD"/>
    <w:rsid w:val="001D117C"/>
    <w:rsid w:val="001D4214"/>
    <w:rsid w:val="001E27D9"/>
    <w:rsid w:val="001E5E21"/>
    <w:rsid w:val="001FA965"/>
    <w:rsid w:val="00200E2E"/>
    <w:rsid w:val="00202A32"/>
    <w:rsid w:val="0020612E"/>
    <w:rsid w:val="00207732"/>
    <w:rsid w:val="00207D32"/>
    <w:rsid w:val="002138BD"/>
    <w:rsid w:val="002226F9"/>
    <w:rsid w:val="00223552"/>
    <w:rsid w:val="00223903"/>
    <w:rsid w:val="00223DEE"/>
    <w:rsid w:val="00230AE0"/>
    <w:rsid w:val="00230FC9"/>
    <w:rsid w:val="002350EB"/>
    <w:rsid w:val="00236415"/>
    <w:rsid w:val="00236DBC"/>
    <w:rsid w:val="0025000E"/>
    <w:rsid w:val="00250A44"/>
    <w:rsid w:val="00252889"/>
    <w:rsid w:val="002568A0"/>
    <w:rsid w:val="00257DD7"/>
    <w:rsid w:val="002610CA"/>
    <w:rsid w:val="00261B93"/>
    <w:rsid w:val="00261CC9"/>
    <w:rsid w:val="00265043"/>
    <w:rsid w:val="002669FF"/>
    <w:rsid w:val="00282098"/>
    <w:rsid w:val="00282AB8"/>
    <w:rsid w:val="002846E5"/>
    <w:rsid w:val="002877DB"/>
    <w:rsid w:val="002900D6"/>
    <w:rsid w:val="00297BE5"/>
    <w:rsid w:val="002A5182"/>
    <w:rsid w:val="002A77FA"/>
    <w:rsid w:val="002B13C4"/>
    <w:rsid w:val="002B246D"/>
    <w:rsid w:val="002B2CB6"/>
    <w:rsid w:val="002B5C6F"/>
    <w:rsid w:val="002C0B5A"/>
    <w:rsid w:val="002C0C25"/>
    <w:rsid w:val="002C2F0E"/>
    <w:rsid w:val="002C5131"/>
    <w:rsid w:val="002C69A4"/>
    <w:rsid w:val="002D1B06"/>
    <w:rsid w:val="002D2958"/>
    <w:rsid w:val="002E5E58"/>
    <w:rsid w:val="002F17B3"/>
    <w:rsid w:val="002F514A"/>
    <w:rsid w:val="00302949"/>
    <w:rsid w:val="003030E4"/>
    <w:rsid w:val="003047E4"/>
    <w:rsid w:val="00304ADE"/>
    <w:rsid w:val="00315732"/>
    <w:rsid w:val="00316276"/>
    <w:rsid w:val="00322EB1"/>
    <w:rsid w:val="00332DC0"/>
    <w:rsid w:val="00333739"/>
    <w:rsid w:val="0034747B"/>
    <w:rsid w:val="00361F0F"/>
    <w:rsid w:val="00363407"/>
    <w:rsid w:val="00366853"/>
    <w:rsid w:val="00372AA1"/>
    <w:rsid w:val="003734B7"/>
    <w:rsid w:val="00373520"/>
    <w:rsid w:val="0037405A"/>
    <w:rsid w:val="00375FCF"/>
    <w:rsid w:val="003820A3"/>
    <w:rsid w:val="00386356"/>
    <w:rsid w:val="00386AF4"/>
    <w:rsid w:val="00396EB9"/>
    <w:rsid w:val="003A005E"/>
    <w:rsid w:val="003A3899"/>
    <w:rsid w:val="003A4220"/>
    <w:rsid w:val="003A63D9"/>
    <w:rsid w:val="003A75AA"/>
    <w:rsid w:val="003B4636"/>
    <w:rsid w:val="003B4D35"/>
    <w:rsid w:val="003B511C"/>
    <w:rsid w:val="003B675F"/>
    <w:rsid w:val="003C4B74"/>
    <w:rsid w:val="003D1F8F"/>
    <w:rsid w:val="003D34B0"/>
    <w:rsid w:val="003E0576"/>
    <w:rsid w:val="003E07F8"/>
    <w:rsid w:val="003E144D"/>
    <w:rsid w:val="003E18FB"/>
    <w:rsid w:val="003E3466"/>
    <w:rsid w:val="003F0114"/>
    <w:rsid w:val="003F0182"/>
    <w:rsid w:val="003F02E2"/>
    <w:rsid w:val="003F345E"/>
    <w:rsid w:val="003F76D6"/>
    <w:rsid w:val="003F7C5F"/>
    <w:rsid w:val="0040071D"/>
    <w:rsid w:val="00400CB2"/>
    <w:rsid w:val="004038B0"/>
    <w:rsid w:val="00407434"/>
    <w:rsid w:val="00412C04"/>
    <w:rsid w:val="004130EA"/>
    <w:rsid w:val="004139F0"/>
    <w:rsid w:val="004156DF"/>
    <w:rsid w:val="00417613"/>
    <w:rsid w:val="00417793"/>
    <w:rsid w:val="004208F8"/>
    <w:rsid w:val="00421275"/>
    <w:rsid w:val="004243AE"/>
    <w:rsid w:val="00425B8E"/>
    <w:rsid w:val="00427B8D"/>
    <w:rsid w:val="004317B2"/>
    <w:rsid w:val="00435887"/>
    <w:rsid w:val="00445EBA"/>
    <w:rsid w:val="00446AB3"/>
    <w:rsid w:val="00450E65"/>
    <w:rsid w:val="0045135E"/>
    <w:rsid w:val="00454B3E"/>
    <w:rsid w:val="00454FDA"/>
    <w:rsid w:val="0045574F"/>
    <w:rsid w:val="0046579A"/>
    <w:rsid w:val="0047507D"/>
    <w:rsid w:val="00475664"/>
    <w:rsid w:val="00476DD5"/>
    <w:rsid w:val="00480DB9"/>
    <w:rsid w:val="00482B0C"/>
    <w:rsid w:val="00484BE5"/>
    <w:rsid w:val="00487D47"/>
    <w:rsid w:val="004912FD"/>
    <w:rsid w:val="00491ACD"/>
    <w:rsid w:val="00491B7A"/>
    <w:rsid w:val="00492BB6"/>
    <w:rsid w:val="00493C3E"/>
    <w:rsid w:val="00495BB9"/>
    <w:rsid w:val="00495C05"/>
    <w:rsid w:val="0049719F"/>
    <w:rsid w:val="004978DF"/>
    <w:rsid w:val="0049E789"/>
    <w:rsid w:val="004A6675"/>
    <w:rsid w:val="004C0CE1"/>
    <w:rsid w:val="004C62C6"/>
    <w:rsid w:val="004C6436"/>
    <w:rsid w:val="004D4745"/>
    <w:rsid w:val="004D5075"/>
    <w:rsid w:val="004D6631"/>
    <w:rsid w:val="004E07D5"/>
    <w:rsid w:val="004E0A92"/>
    <w:rsid w:val="004E2132"/>
    <w:rsid w:val="004E6A6E"/>
    <w:rsid w:val="004F41CF"/>
    <w:rsid w:val="00503080"/>
    <w:rsid w:val="00505379"/>
    <w:rsid w:val="00513E1A"/>
    <w:rsid w:val="00513ECF"/>
    <w:rsid w:val="0052020F"/>
    <w:rsid w:val="005204F7"/>
    <w:rsid w:val="00521B34"/>
    <w:rsid w:val="0052527A"/>
    <w:rsid w:val="0053032F"/>
    <w:rsid w:val="00532F7B"/>
    <w:rsid w:val="00533894"/>
    <w:rsid w:val="0053479D"/>
    <w:rsid w:val="0053791B"/>
    <w:rsid w:val="0054560A"/>
    <w:rsid w:val="00553362"/>
    <w:rsid w:val="00553413"/>
    <w:rsid w:val="005534C7"/>
    <w:rsid w:val="00556A7E"/>
    <w:rsid w:val="005578AA"/>
    <w:rsid w:val="00560533"/>
    <w:rsid w:val="00567603"/>
    <w:rsid w:val="005702E7"/>
    <w:rsid w:val="00570442"/>
    <w:rsid w:val="0057297B"/>
    <w:rsid w:val="005753D8"/>
    <w:rsid w:val="005852B8"/>
    <w:rsid w:val="00590216"/>
    <w:rsid w:val="00591475"/>
    <w:rsid w:val="005A5DC5"/>
    <w:rsid w:val="005A633A"/>
    <w:rsid w:val="005A7ACA"/>
    <w:rsid w:val="005D2CE7"/>
    <w:rsid w:val="005E17C1"/>
    <w:rsid w:val="005E1E4A"/>
    <w:rsid w:val="005E2192"/>
    <w:rsid w:val="005E5574"/>
    <w:rsid w:val="005E6874"/>
    <w:rsid w:val="005E68D2"/>
    <w:rsid w:val="005E68FA"/>
    <w:rsid w:val="005E6E77"/>
    <w:rsid w:val="005F40D9"/>
    <w:rsid w:val="00600D95"/>
    <w:rsid w:val="006016B1"/>
    <w:rsid w:val="00603765"/>
    <w:rsid w:val="006077F8"/>
    <w:rsid w:val="00610597"/>
    <w:rsid w:val="0061278A"/>
    <w:rsid w:val="00613E72"/>
    <w:rsid w:val="00617BF2"/>
    <w:rsid w:val="00622ADD"/>
    <w:rsid w:val="00643131"/>
    <w:rsid w:val="00654227"/>
    <w:rsid w:val="006546FC"/>
    <w:rsid w:val="00654F43"/>
    <w:rsid w:val="006571B2"/>
    <w:rsid w:val="0065745B"/>
    <w:rsid w:val="00657DAA"/>
    <w:rsid w:val="006606FD"/>
    <w:rsid w:val="00662296"/>
    <w:rsid w:val="00674108"/>
    <w:rsid w:val="00684849"/>
    <w:rsid w:val="00684E2E"/>
    <w:rsid w:val="00685D82"/>
    <w:rsid w:val="0069122A"/>
    <w:rsid w:val="006952DE"/>
    <w:rsid w:val="00695AF8"/>
    <w:rsid w:val="006B24B6"/>
    <w:rsid w:val="006B3A4D"/>
    <w:rsid w:val="006C1B01"/>
    <w:rsid w:val="006C37B6"/>
    <w:rsid w:val="006C3930"/>
    <w:rsid w:val="006D0A21"/>
    <w:rsid w:val="006D1126"/>
    <w:rsid w:val="006D27AE"/>
    <w:rsid w:val="006E543E"/>
    <w:rsid w:val="006F2044"/>
    <w:rsid w:val="006F273E"/>
    <w:rsid w:val="006F5E50"/>
    <w:rsid w:val="00706BB3"/>
    <w:rsid w:val="00712FC6"/>
    <w:rsid w:val="00715508"/>
    <w:rsid w:val="007166F6"/>
    <w:rsid w:val="0071771A"/>
    <w:rsid w:val="0072299C"/>
    <w:rsid w:val="00723CE0"/>
    <w:rsid w:val="0072703B"/>
    <w:rsid w:val="0073469A"/>
    <w:rsid w:val="00734AF8"/>
    <w:rsid w:val="00735F17"/>
    <w:rsid w:val="0073722A"/>
    <w:rsid w:val="007427AB"/>
    <w:rsid w:val="00746351"/>
    <w:rsid w:val="00747E51"/>
    <w:rsid w:val="00751661"/>
    <w:rsid w:val="007535CD"/>
    <w:rsid w:val="00756061"/>
    <w:rsid w:val="00760749"/>
    <w:rsid w:val="007713D6"/>
    <w:rsid w:val="007724C1"/>
    <w:rsid w:val="00776F58"/>
    <w:rsid w:val="007836D3"/>
    <w:rsid w:val="00783FA1"/>
    <w:rsid w:val="00784236"/>
    <w:rsid w:val="007861AE"/>
    <w:rsid w:val="007949FE"/>
    <w:rsid w:val="0079717C"/>
    <w:rsid w:val="007A274C"/>
    <w:rsid w:val="007A4AEC"/>
    <w:rsid w:val="007A5495"/>
    <w:rsid w:val="007C1DC7"/>
    <w:rsid w:val="007C1E72"/>
    <w:rsid w:val="007C408B"/>
    <w:rsid w:val="007C4BD5"/>
    <w:rsid w:val="007D3D65"/>
    <w:rsid w:val="007D45AA"/>
    <w:rsid w:val="007D75B6"/>
    <w:rsid w:val="007E0905"/>
    <w:rsid w:val="007E0BF1"/>
    <w:rsid w:val="007F0F40"/>
    <w:rsid w:val="007F54C6"/>
    <w:rsid w:val="0080550E"/>
    <w:rsid w:val="008135B2"/>
    <w:rsid w:val="0081738D"/>
    <w:rsid w:val="00822948"/>
    <w:rsid w:val="00823F1E"/>
    <w:rsid w:val="00824705"/>
    <w:rsid w:val="00825248"/>
    <w:rsid w:val="00834ADF"/>
    <w:rsid w:val="00840967"/>
    <w:rsid w:val="00841F9B"/>
    <w:rsid w:val="00846E20"/>
    <w:rsid w:val="008529BF"/>
    <w:rsid w:val="00856DBD"/>
    <w:rsid w:val="008659D1"/>
    <w:rsid w:val="008706EC"/>
    <w:rsid w:val="008743E4"/>
    <w:rsid w:val="008747E9"/>
    <w:rsid w:val="00875C26"/>
    <w:rsid w:val="00875EE1"/>
    <w:rsid w:val="008803A5"/>
    <w:rsid w:val="0088076A"/>
    <w:rsid w:val="00884309"/>
    <w:rsid w:val="00885F15"/>
    <w:rsid w:val="00886D25"/>
    <w:rsid w:val="00890268"/>
    <w:rsid w:val="008907DB"/>
    <w:rsid w:val="008915A1"/>
    <w:rsid w:val="008920F5"/>
    <w:rsid w:val="0089352D"/>
    <w:rsid w:val="00893665"/>
    <w:rsid w:val="00894534"/>
    <w:rsid w:val="00895AC2"/>
    <w:rsid w:val="008A0E01"/>
    <w:rsid w:val="008A25FF"/>
    <w:rsid w:val="008A2D2F"/>
    <w:rsid w:val="008A38EC"/>
    <w:rsid w:val="008A3ED2"/>
    <w:rsid w:val="008A45C2"/>
    <w:rsid w:val="008A4A1A"/>
    <w:rsid w:val="008A4D1E"/>
    <w:rsid w:val="008B4C1B"/>
    <w:rsid w:val="008B4D08"/>
    <w:rsid w:val="008C2C8D"/>
    <w:rsid w:val="008C4865"/>
    <w:rsid w:val="008C590B"/>
    <w:rsid w:val="008D25D6"/>
    <w:rsid w:val="008E2459"/>
    <w:rsid w:val="008E3F1C"/>
    <w:rsid w:val="008E49B7"/>
    <w:rsid w:val="008F2A46"/>
    <w:rsid w:val="008F7A96"/>
    <w:rsid w:val="009003B8"/>
    <w:rsid w:val="00900F4E"/>
    <w:rsid w:val="009049B8"/>
    <w:rsid w:val="00906557"/>
    <w:rsid w:val="00912312"/>
    <w:rsid w:val="009170EF"/>
    <w:rsid w:val="009230D4"/>
    <w:rsid w:val="00934023"/>
    <w:rsid w:val="00934BAD"/>
    <w:rsid w:val="0093538D"/>
    <w:rsid w:val="00942333"/>
    <w:rsid w:val="009435F6"/>
    <w:rsid w:val="00944E5B"/>
    <w:rsid w:val="0095070C"/>
    <w:rsid w:val="00953F23"/>
    <w:rsid w:val="009548FC"/>
    <w:rsid w:val="009551AF"/>
    <w:rsid w:val="00957D43"/>
    <w:rsid w:val="009639FA"/>
    <w:rsid w:val="00970C6B"/>
    <w:rsid w:val="00984EF0"/>
    <w:rsid w:val="00991BE4"/>
    <w:rsid w:val="00992253"/>
    <w:rsid w:val="00992BF5"/>
    <w:rsid w:val="00993408"/>
    <w:rsid w:val="00995882"/>
    <w:rsid w:val="009A6052"/>
    <w:rsid w:val="009A7C4F"/>
    <w:rsid w:val="009C5E18"/>
    <w:rsid w:val="009D0DF5"/>
    <w:rsid w:val="009D1964"/>
    <w:rsid w:val="009D1F56"/>
    <w:rsid w:val="009D2A7A"/>
    <w:rsid w:val="009D4F14"/>
    <w:rsid w:val="009D7402"/>
    <w:rsid w:val="009E423B"/>
    <w:rsid w:val="009F3F44"/>
    <w:rsid w:val="009F5E76"/>
    <w:rsid w:val="00A020DF"/>
    <w:rsid w:val="00A056BD"/>
    <w:rsid w:val="00A05B08"/>
    <w:rsid w:val="00A2061F"/>
    <w:rsid w:val="00A277B6"/>
    <w:rsid w:val="00A303A1"/>
    <w:rsid w:val="00A30CCE"/>
    <w:rsid w:val="00A34908"/>
    <w:rsid w:val="00A45D2B"/>
    <w:rsid w:val="00A56376"/>
    <w:rsid w:val="00A607F7"/>
    <w:rsid w:val="00A6136D"/>
    <w:rsid w:val="00A633CD"/>
    <w:rsid w:val="00A658B7"/>
    <w:rsid w:val="00A66D17"/>
    <w:rsid w:val="00A67CA5"/>
    <w:rsid w:val="00A72824"/>
    <w:rsid w:val="00A765B0"/>
    <w:rsid w:val="00A776F3"/>
    <w:rsid w:val="00A778FE"/>
    <w:rsid w:val="00A80642"/>
    <w:rsid w:val="00A9259F"/>
    <w:rsid w:val="00A949CB"/>
    <w:rsid w:val="00A952F9"/>
    <w:rsid w:val="00AA1680"/>
    <w:rsid w:val="00AA177A"/>
    <w:rsid w:val="00AA3DF5"/>
    <w:rsid w:val="00AA4164"/>
    <w:rsid w:val="00AA4549"/>
    <w:rsid w:val="00AB76C4"/>
    <w:rsid w:val="00AC15DD"/>
    <w:rsid w:val="00AC3785"/>
    <w:rsid w:val="00AD08AA"/>
    <w:rsid w:val="00AD0D40"/>
    <w:rsid w:val="00AD5C88"/>
    <w:rsid w:val="00AD6044"/>
    <w:rsid w:val="00AE0AC3"/>
    <w:rsid w:val="00AE182D"/>
    <w:rsid w:val="00AE4124"/>
    <w:rsid w:val="00AE433F"/>
    <w:rsid w:val="00AF26D2"/>
    <w:rsid w:val="00AF55A3"/>
    <w:rsid w:val="00B0131E"/>
    <w:rsid w:val="00B0649B"/>
    <w:rsid w:val="00B06CB3"/>
    <w:rsid w:val="00B101FC"/>
    <w:rsid w:val="00B1045D"/>
    <w:rsid w:val="00B10DCF"/>
    <w:rsid w:val="00B11D2A"/>
    <w:rsid w:val="00B11E69"/>
    <w:rsid w:val="00B17E04"/>
    <w:rsid w:val="00B211AA"/>
    <w:rsid w:val="00B238E7"/>
    <w:rsid w:val="00B246C0"/>
    <w:rsid w:val="00B31535"/>
    <w:rsid w:val="00B3362D"/>
    <w:rsid w:val="00B41B94"/>
    <w:rsid w:val="00B45771"/>
    <w:rsid w:val="00B525F6"/>
    <w:rsid w:val="00B74AC3"/>
    <w:rsid w:val="00B809C3"/>
    <w:rsid w:val="00B86DAB"/>
    <w:rsid w:val="00B90435"/>
    <w:rsid w:val="00B94BE4"/>
    <w:rsid w:val="00BA026A"/>
    <w:rsid w:val="00BA24F5"/>
    <w:rsid w:val="00BA3E2E"/>
    <w:rsid w:val="00BA4BCA"/>
    <w:rsid w:val="00BC13DB"/>
    <w:rsid w:val="00BC286F"/>
    <w:rsid w:val="00BC7D12"/>
    <w:rsid w:val="00BD33AE"/>
    <w:rsid w:val="00BD66C9"/>
    <w:rsid w:val="00BD6742"/>
    <w:rsid w:val="00BE619C"/>
    <w:rsid w:val="00BE7505"/>
    <w:rsid w:val="00BF2BDB"/>
    <w:rsid w:val="00BF4019"/>
    <w:rsid w:val="00BF5753"/>
    <w:rsid w:val="00BF765C"/>
    <w:rsid w:val="00C008DE"/>
    <w:rsid w:val="00C01A4F"/>
    <w:rsid w:val="00C0300B"/>
    <w:rsid w:val="00C06745"/>
    <w:rsid w:val="00C076A6"/>
    <w:rsid w:val="00C07ABC"/>
    <w:rsid w:val="00C12B23"/>
    <w:rsid w:val="00C1499B"/>
    <w:rsid w:val="00C15159"/>
    <w:rsid w:val="00C166D7"/>
    <w:rsid w:val="00C17DA8"/>
    <w:rsid w:val="00C20829"/>
    <w:rsid w:val="00C21B4C"/>
    <w:rsid w:val="00C23C75"/>
    <w:rsid w:val="00C27A5A"/>
    <w:rsid w:val="00C30D6E"/>
    <w:rsid w:val="00C40655"/>
    <w:rsid w:val="00C4153B"/>
    <w:rsid w:val="00C41863"/>
    <w:rsid w:val="00C42E09"/>
    <w:rsid w:val="00C50D87"/>
    <w:rsid w:val="00C50F97"/>
    <w:rsid w:val="00C62080"/>
    <w:rsid w:val="00C626D7"/>
    <w:rsid w:val="00C66F9D"/>
    <w:rsid w:val="00C72CF4"/>
    <w:rsid w:val="00C76F12"/>
    <w:rsid w:val="00C8062D"/>
    <w:rsid w:val="00C824B2"/>
    <w:rsid w:val="00C91610"/>
    <w:rsid w:val="00C93748"/>
    <w:rsid w:val="00C93A54"/>
    <w:rsid w:val="00C9611D"/>
    <w:rsid w:val="00CA2AFF"/>
    <w:rsid w:val="00CA3734"/>
    <w:rsid w:val="00CA5852"/>
    <w:rsid w:val="00CA7F7E"/>
    <w:rsid w:val="00CB0BD2"/>
    <w:rsid w:val="00CB4416"/>
    <w:rsid w:val="00CC1EB9"/>
    <w:rsid w:val="00CC3B2E"/>
    <w:rsid w:val="00CC4C3D"/>
    <w:rsid w:val="00CD4314"/>
    <w:rsid w:val="00CD44E6"/>
    <w:rsid w:val="00CDEB6D"/>
    <w:rsid w:val="00CE76CE"/>
    <w:rsid w:val="00CF180A"/>
    <w:rsid w:val="00CF1EAB"/>
    <w:rsid w:val="00CF2CA4"/>
    <w:rsid w:val="00CF30E9"/>
    <w:rsid w:val="00CF50BA"/>
    <w:rsid w:val="00CF5911"/>
    <w:rsid w:val="00D01D8B"/>
    <w:rsid w:val="00D02D6E"/>
    <w:rsid w:val="00D04B40"/>
    <w:rsid w:val="00D106E5"/>
    <w:rsid w:val="00D10F2E"/>
    <w:rsid w:val="00D11CF9"/>
    <w:rsid w:val="00D13550"/>
    <w:rsid w:val="00D14A3A"/>
    <w:rsid w:val="00D157F8"/>
    <w:rsid w:val="00D1777F"/>
    <w:rsid w:val="00D20A53"/>
    <w:rsid w:val="00D212AE"/>
    <w:rsid w:val="00D222DA"/>
    <w:rsid w:val="00D23830"/>
    <w:rsid w:val="00D2429F"/>
    <w:rsid w:val="00D27B08"/>
    <w:rsid w:val="00D3029B"/>
    <w:rsid w:val="00D30F88"/>
    <w:rsid w:val="00D35247"/>
    <w:rsid w:val="00D355A8"/>
    <w:rsid w:val="00D35B31"/>
    <w:rsid w:val="00D376AE"/>
    <w:rsid w:val="00D37946"/>
    <w:rsid w:val="00D37CE6"/>
    <w:rsid w:val="00D40226"/>
    <w:rsid w:val="00D42F78"/>
    <w:rsid w:val="00D4564A"/>
    <w:rsid w:val="00D45E2C"/>
    <w:rsid w:val="00D516B3"/>
    <w:rsid w:val="00D54050"/>
    <w:rsid w:val="00D55F98"/>
    <w:rsid w:val="00D61D19"/>
    <w:rsid w:val="00D661C5"/>
    <w:rsid w:val="00D742FF"/>
    <w:rsid w:val="00D74F26"/>
    <w:rsid w:val="00D82F69"/>
    <w:rsid w:val="00D831D4"/>
    <w:rsid w:val="00D84550"/>
    <w:rsid w:val="00D93209"/>
    <w:rsid w:val="00D94CF2"/>
    <w:rsid w:val="00DA02B2"/>
    <w:rsid w:val="00DA0779"/>
    <w:rsid w:val="00DA0EBB"/>
    <w:rsid w:val="00DA0EFA"/>
    <w:rsid w:val="00DA86F1"/>
    <w:rsid w:val="00DB3CC6"/>
    <w:rsid w:val="00DB44BA"/>
    <w:rsid w:val="00DB49C5"/>
    <w:rsid w:val="00DC0E41"/>
    <w:rsid w:val="00DC61ED"/>
    <w:rsid w:val="00DD0AF9"/>
    <w:rsid w:val="00DD256C"/>
    <w:rsid w:val="00DE5268"/>
    <w:rsid w:val="00DE797F"/>
    <w:rsid w:val="00DF78AA"/>
    <w:rsid w:val="00DF7F13"/>
    <w:rsid w:val="00E01F94"/>
    <w:rsid w:val="00E03C10"/>
    <w:rsid w:val="00E07642"/>
    <w:rsid w:val="00E12C60"/>
    <w:rsid w:val="00E24057"/>
    <w:rsid w:val="00E24235"/>
    <w:rsid w:val="00E368EF"/>
    <w:rsid w:val="00E36ACB"/>
    <w:rsid w:val="00E41E24"/>
    <w:rsid w:val="00E41F3F"/>
    <w:rsid w:val="00E429A5"/>
    <w:rsid w:val="00E42ED4"/>
    <w:rsid w:val="00E53F05"/>
    <w:rsid w:val="00E6063F"/>
    <w:rsid w:val="00E61479"/>
    <w:rsid w:val="00E62E67"/>
    <w:rsid w:val="00E631AA"/>
    <w:rsid w:val="00E64D27"/>
    <w:rsid w:val="00E65ECB"/>
    <w:rsid w:val="00E74D6A"/>
    <w:rsid w:val="00E76994"/>
    <w:rsid w:val="00E835E6"/>
    <w:rsid w:val="00E97E2C"/>
    <w:rsid w:val="00EA0AE6"/>
    <w:rsid w:val="00EA278A"/>
    <w:rsid w:val="00EA2972"/>
    <w:rsid w:val="00EA2B0A"/>
    <w:rsid w:val="00EA37DD"/>
    <w:rsid w:val="00EA5B32"/>
    <w:rsid w:val="00EA6326"/>
    <w:rsid w:val="00EA65F2"/>
    <w:rsid w:val="00EB1097"/>
    <w:rsid w:val="00EB11BF"/>
    <w:rsid w:val="00EB3600"/>
    <w:rsid w:val="00EB3991"/>
    <w:rsid w:val="00ED1D72"/>
    <w:rsid w:val="00EE04B4"/>
    <w:rsid w:val="00EE1D14"/>
    <w:rsid w:val="00EE2C53"/>
    <w:rsid w:val="00EF0937"/>
    <w:rsid w:val="00EF11DA"/>
    <w:rsid w:val="00EF3140"/>
    <w:rsid w:val="00F01DE3"/>
    <w:rsid w:val="00F07AC6"/>
    <w:rsid w:val="00F12C24"/>
    <w:rsid w:val="00F13E86"/>
    <w:rsid w:val="00F16650"/>
    <w:rsid w:val="00F235A4"/>
    <w:rsid w:val="00F24070"/>
    <w:rsid w:val="00F26EFD"/>
    <w:rsid w:val="00F31307"/>
    <w:rsid w:val="00F33E62"/>
    <w:rsid w:val="00F34978"/>
    <w:rsid w:val="00F349B4"/>
    <w:rsid w:val="00F36546"/>
    <w:rsid w:val="00F42672"/>
    <w:rsid w:val="00F44B88"/>
    <w:rsid w:val="00F50247"/>
    <w:rsid w:val="00F505EA"/>
    <w:rsid w:val="00F52CB2"/>
    <w:rsid w:val="00F53C49"/>
    <w:rsid w:val="00F563DC"/>
    <w:rsid w:val="00F60960"/>
    <w:rsid w:val="00F61430"/>
    <w:rsid w:val="00F63F2C"/>
    <w:rsid w:val="00F66CCD"/>
    <w:rsid w:val="00F66EFF"/>
    <w:rsid w:val="00F731B6"/>
    <w:rsid w:val="00F804C8"/>
    <w:rsid w:val="00F82A4B"/>
    <w:rsid w:val="00F83A8F"/>
    <w:rsid w:val="00F8503E"/>
    <w:rsid w:val="00F850CD"/>
    <w:rsid w:val="00F852D1"/>
    <w:rsid w:val="00F902DE"/>
    <w:rsid w:val="00F92611"/>
    <w:rsid w:val="00FA1126"/>
    <w:rsid w:val="00FA277E"/>
    <w:rsid w:val="00FA34D8"/>
    <w:rsid w:val="00FA6EA4"/>
    <w:rsid w:val="00FA74AB"/>
    <w:rsid w:val="00FB54E0"/>
    <w:rsid w:val="00FC22ED"/>
    <w:rsid w:val="00FC51BD"/>
    <w:rsid w:val="00FC56D2"/>
    <w:rsid w:val="00FD66C9"/>
    <w:rsid w:val="00FE21A4"/>
    <w:rsid w:val="00FE5F87"/>
    <w:rsid w:val="00FF2E72"/>
    <w:rsid w:val="00FF6F47"/>
    <w:rsid w:val="0144D051"/>
    <w:rsid w:val="0184B5E2"/>
    <w:rsid w:val="0193050B"/>
    <w:rsid w:val="01ADCB79"/>
    <w:rsid w:val="01B54E91"/>
    <w:rsid w:val="01EA9F47"/>
    <w:rsid w:val="024DBBA6"/>
    <w:rsid w:val="025FD326"/>
    <w:rsid w:val="027B3A46"/>
    <w:rsid w:val="029E4B24"/>
    <w:rsid w:val="02B212B2"/>
    <w:rsid w:val="02D9A3B2"/>
    <w:rsid w:val="02DB0C04"/>
    <w:rsid w:val="02DD927F"/>
    <w:rsid w:val="032F3A9E"/>
    <w:rsid w:val="03322B13"/>
    <w:rsid w:val="03694FFC"/>
    <w:rsid w:val="036B2C21"/>
    <w:rsid w:val="0392BDEF"/>
    <w:rsid w:val="039A19BE"/>
    <w:rsid w:val="03EAA528"/>
    <w:rsid w:val="03F73720"/>
    <w:rsid w:val="0405CC81"/>
    <w:rsid w:val="040CF439"/>
    <w:rsid w:val="041F6404"/>
    <w:rsid w:val="044AB6F9"/>
    <w:rsid w:val="04C63EC0"/>
    <w:rsid w:val="04E8D8C0"/>
    <w:rsid w:val="0525CAC4"/>
    <w:rsid w:val="0573B492"/>
    <w:rsid w:val="05A768EB"/>
    <w:rsid w:val="05E8C822"/>
    <w:rsid w:val="05FEAD55"/>
    <w:rsid w:val="060CD93E"/>
    <w:rsid w:val="06206FF4"/>
    <w:rsid w:val="06980B5D"/>
    <w:rsid w:val="06E7946F"/>
    <w:rsid w:val="0726C17D"/>
    <w:rsid w:val="0763BE20"/>
    <w:rsid w:val="07672479"/>
    <w:rsid w:val="07813542"/>
    <w:rsid w:val="0790BDD9"/>
    <w:rsid w:val="0792F247"/>
    <w:rsid w:val="07BB1863"/>
    <w:rsid w:val="07C618C4"/>
    <w:rsid w:val="07F6A94B"/>
    <w:rsid w:val="07FCAC58"/>
    <w:rsid w:val="07FCE080"/>
    <w:rsid w:val="0894CD5D"/>
    <w:rsid w:val="08A7E6BA"/>
    <w:rsid w:val="08D65983"/>
    <w:rsid w:val="08FDBAFD"/>
    <w:rsid w:val="091A8D1B"/>
    <w:rsid w:val="09488331"/>
    <w:rsid w:val="095C44A1"/>
    <w:rsid w:val="09B58A70"/>
    <w:rsid w:val="09CA9473"/>
    <w:rsid w:val="09CD0097"/>
    <w:rsid w:val="09CE2BF3"/>
    <w:rsid w:val="09CF1F1F"/>
    <w:rsid w:val="09D6DADC"/>
    <w:rsid w:val="0A30BAE8"/>
    <w:rsid w:val="0A4BCF29"/>
    <w:rsid w:val="0A50476D"/>
    <w:rsid w:val="0A6C458B"/>
    <w:rsid w:val="0A8DEAC5"/>
    <w:rsid w:val="0A9149BC"/>
    <w:rsid w:val="0A998B5E"/>
    <w:rsid w:val="0AEBBB3E"/>
    <w:rsid w:val="0AF3DC97"/>
    <w:rsid w:val="0B0263E4"/>
    <w:rsid w:val="0B0B1B28"/>
    <w:rsid w:val="0B408B2B"/>
    <w:rsid w:val="0B68D0F8"/>
    <w:rsid w:val="0B72D44C"/>
    <w:rsid w:val="0C306D15"/>
    <w:rsid w:val="0C34ABC9"/>
    <w:rsid w:val="0C355BBF"/>
    <w:rsid w:val="0C524031"/>
    <w:rsid w:val="0C612D29"/>
    <w:rsid w:val="0C747B66"/>
    <w:rsid w:val="0CB0A7B1"/>
    <w:rsid w:val="0CB39EE2"/>
    <w:rsid w:val="0CC80112"/>
    <w:rsid w:val="0CE6A50B"/>
    <w:rsid w:val="0D087961"/>
    <w:rsid w:val="0D59295D"/>
    <w:rsid w:val="0D9F4A24"/>
    <w:rsid w:val="0DA06FF8"/>
    <w:rsid w:val="0DD12C20"/>
    <w:rsid w:val="0DE7183B"/>
    <w:rsid w:val="0DF09898"/>
    <w:rsid w:val="0DFCE7AF"/>
    <w:rsid w:val="0E01B19D"/>
    <w:rsid w:val="0E0518B6"/>
    <w:rsid w:val="0E1099A7"/>
    <w:rsid w:val="0E18150D"/>
    <w:rsid w:val="0E331CA1"/>
    <w:rsid w:val="0E347ACB"/>
    <w:rsid w:val="0E3748B3"/>
    <w:rsid w:val="0E6D933D"/>
    <w:rsid w:val="0EA620A2"/>
    <w:rsid w:val="0EB94E7A"/>
    <w:rsid w:val="0EF9CDFC"/>
    <w:rsid w:val="0F1C04B5"/>
    <w:rsid w:val="0F53F383"/>
    <w:rsid w:val="0F5FE4F7"/>
    <w:rsid w:val="0F774046"/>
    <w:rsid w:val="0F965044"/>
    <w:rsid w:val="0FD78C72"/>
    <w:rsid w:val="0FE9602B"/>
    <w:rsid w:val="0FFB22B1"/>
    <w:rsid w:val="1010F586"/>
    <w:rsid w:val="103509DC"/>
    <w:rsid w:val="10422250"/>
    <w:rsid w:val="10501DB0"/>
    <w:rsid w:val="107779A2"/>
    <w:rsid w:val="10D4335E"/>
    <w:rsid w:val="10F70CF5"/>
    <w:rsid w:val="110B069E"/>
    <w:rsid w:val="112FA6E5"/>
    <w:rsid w:val="1139525F"/>
    <w:rsid w:val="1159D8F7"/>
    <w:rsid w:val="11753EA0"/>
    <w:rsid w:val="119522C8"/>
    <w:rsid w:val="11B1F05B"/>
    <w:rsid w:val="11E7B224"/>
    <w:rsid w:val="122B0E1C"/>
    <w:rsid w:val="1272C1EF"/>
    <w:rsid w:val="1279DE84"/>
    <w:rsid w:val="12F2BA45"/>
    <w:rsid w:val="12FCF60F"/>
    <w:rsid w:val="13013DC7"/>
    <w:rsid w:val="136B9296"/>
    <w:rsid w:val="138D876F"/>
    <w:rsid w:val="139AB6F4"/>
    <w:rsid w:val="13B5A7DB"/>
    <w:rsid w:val="13B94B7E"/>
    <w:rsid w:val="13EF535C"/>
    <w:rsid w:val="141146A1"/>
    <w:rsid w:val="148A718E"/>
    <w:rsid w:val="148E8AA6"/>
    <w:rsid w:val="14944215"/>
    <w:rsid w:val="14AD7D9B"/>
    <w:rsid w:val="155048A9"/>
    <w:rsid w:val="1569447F"/>
    <w:rsid w:val="15A2D425"/>
    <w:rsid w:val="15AEEB43"/>
    <w:rsid w:val="15CE17E5"/>
    <w:rsid w:val="15E35C52"/>
    <w:rsid w:val="161ABF77"/>
    <w:rsid w:val="162A5B07"/>
    <w:rsid w:val="162B7112"/>
    <w:rsid w:val="162CB8DE"/>
    <w:rsid w:val="164E5CE2"/>
    <w:rsid w:val="169BA040"/>
    <w:rsid w:val="16C11031"/>
    <w:rsid w:val="16D081BF"/>
    <w:rsid w:val="16EA1607"/>
    <w:rsid w:val="170E57B4"/>
    <w:rsid w:val="170EC76D"/>
    <w:rsid w:val="1729EE8E"/>
    <w:rsid w:val="17497DEE"/>
    <w:rsid w:val="1754576C"/>
    <w:rsid w:val="1759357D"/>
    <w:rsid w:val="1778E455"/>
    <w:rsid w:val="179F6227"/>
    <w:rsid w:val="17AE0D5E"/>
    <w:rsid w:val="17C1564B"/>
    <w:rsid w:val="17CF3C4B"/>
    <w:rsid w:val="1813D2F7"/>
    <w:rsid w:val="183A9F18"/>
    <w:rsid w:val="1866BB3A"/>
    <w:rsid w:val="18885DF3"/>
    <w:rsid w:val="18D1A226"/>
    <w:rsid w:val="18D88E7E"/>
    <w:rsid w:val="18DBAE4F"/>
    <w:rsid w:val="18FE1E47"/>
    <w:rsid w:val="190C77FB"/>
    <w:rsid w:val="19439A2B"/>
    <w:rsid w:val="19482D4D"/>
    <w:rsid w:val="194C062D"/>
    <w:rsid w:val="1968C398"/>
    <w:rsid w:val="198506CC"/>
    <w:rsid w:val="19C7CEE5"/>
    <w:rsid w:val="19EE599F"/>
    <w:rsid w:val="1A32276D"/>
    <w:rsid w:val="1A48CA96"/>
    <w:rsid w:val="1A6CF6FC"/>
    <w:rsid w:val="1A811EB0"/>
    <w:rsid w:val="1A850AB1"/>
    <w:rsid w:val="1B03F2B3"/>
    <w:rsid w:val="1B249D16"/>
    <w:rsid w:val="1B4AA50C"/>
    <w:rsid w:val="1B563AE2"/>
    <w:rsid w:val="1B7DECD9"/>
    <w:rsid w:val="1B83130E"/>
    <w:rsid w:val="1BDCC4DF"/>
    <w:rsid w:val="1BEDF61D"/>
    <w:rsid w:val="1BF51017"/>
    <w:rsid w:val="1BFAA000"/>
    <w:rsid w:val="1BFC0FB9"/>
    <w:rsid w:val="1C0173C5"/>
    <w:rsid w:val="1C0DAF1D"/>
    <w:rsid w:val="1C1A0E9F"/>
    <w:rsid w:val="1C22CE90"/>
    <w:rsid w:val="1C9E7E20"/>
    <w:rsid w:val="1CB43C41"/>
    <w:rsid w:val="1CC11F90"/>
    <w:rsid w:val="1CE0E2B2"/>
    <w:rsid w:val="1CE58F1F"/>
    <w:rsid w:val="1CEA3F59"/>
    <w:rsid w:val="1CF3FE71"/>
    <w:rsid w:val="1D0F4D2E"/>
    <w:rsid w:val="1D4EE45D"/>
    <w:rsid w:val="1D5F7F03"/>
    <w:rsid w:val="1D7063D2"/>
    <w:rsid w:val="1D77FCA7"/>
    <w:rsid w:val="1D7E8AA8"/>
    <w:rsid w:val="1D955525"/>
    <w:rsid w:val="1DA10827"/>
    <w:rsid w:val="1DE116F1"/>
    <w:rsid w:val="1E0EE570"/>
    <w:rsid w:val="1E1D4EE2"/>
    <w:rsid w:val="1E50CBBB"/>
    <w:rsid w:val="1E54023C"/>
    <w:rsid w:val="1E6D5CF0"/>
    <w:rsid w:val="1E7620D2"/>
    <w:rsid w:val="1E7F69AC"/>
    <w:rsid w:val="1EB05E49"/>
    <w:rsid w:val="1EE52721"/>
    <w:rsid w:val="1EFA11E6"/>
    <w:rsid w:val="1F0BDB94"/>
    <w:rsid w:val="1F29525E"/>
    <w:rsid w:val="1F2A02D1"/>
    <w:rsid w:val="1F7123C2"/>
    <w:rsid w:val="1F7815AE"/>
    <w:rsid w:val="1FC088C8"/>
    <w:rsid w:val="1FC33537"/>
    <w:rsid w:val="20110C5B"/>
    <w:rsid w:val="202603B5"/>
    <w:rsid w:val="202646F2"/>
    <w:rsid w:val="202960E6"/>
    <w:rsid w:val="203CE1E6"/>
    <w:rsid w:val="2041A53D"/>
    <w:rsid w:val="204EAB27"/>
    <w:rsid w:val="210D6479"/>
    <w:rsid w:val="2147F79D"/>
    <w:rsid w:val="217045D3"/>
    <w:rsid w:val="2199136A"/>
    <w:rsid w:val="21A95833"/>
    <w:rsid w:val="21B9E690"/>
    <w:rsid w:val="21C79E21"/>
    <w:rsid w:val="21CD7979"/>
    <w:rsid w:val="21D10B46"/>
    <w:rsid w:val="21EAF265"/>
    <w:rsid w:val="2212D588"/>
    <w:rsid w:val="2237E3F1"/>
    <w:rsid w:val="224AA4A5"/>
    <w:rsid w:val="22837512"/>
    <w:rsid w:val="228B0F01"/>
    <w:rsid w:val="22948126"/>
    <w:rsid w:val="22949635"/>
    <w:rsid w:val="2297A47A"/>
    <w:rsid w:val="233D6F9D"/>
    <w:rsid w:val="234FF0A0"/>
    <w:rsid w:val="237D6926"/>
    <w:rsid w:val="23BA601F"/>
    <w:rsid w:val="23BAB2CB"/>
    <w:rsid w:val="23C19CD5"/>
    <w:rsid w:val="23CABB07"/>
    <w:rsid w:val="23CF35AC"/>
    <w:rsid w:val="24310285"/>
    <w:rsid w:val="243D9BE2"/>
    <w:rsid w:val="2461D473"/>
    <w:rsid w:val="24AF0FE4"/>
    <w:rsid w:val="24CB48FC"/>
    <w:rsid w:val="24D2E3FE"/>
    <w:rsid w:val="24F974D8"/>
    <w:rsid w:val="24FD025D"/>
    <w:rsid w:val="24FFA0E7"/>
    <w:rsid w:val="255AB9C2"/>
    <w:rsid w:val="25943316"/>
    <w:rsid w:val="25AD8A2E"/>
    <w:rsid w:val="2600719E"/>
    <w:rsid w:val="26079956"/>
    <w:rsid w:val="26127462"/>
    <w:rsid w:val="267F4030"/>
    <w:rsid w:val="2698385E"/>
    <w:rsid w:val="269D83E9"/>
    <w:rsid w:val="26AC418F"/>
    <w:rsid w:val="26F79EB4"/>
    <w:rsid w:val="273356BA"/>
    <w:rsid w:val="27424C4A"/>
    <w:rsid w:val="27649249"/>
    <w:rsid w:val="279304E8"/>
    <w:rsid w:val="27C9BCB1"/>
    <w:rsid w:val="27F40CDB"/>
    <w:rsid w:val="284E0E57"/>
    <w:rsid w:val="284E46F3"/>
    <w:rsid w:val="285093C6"/>
    <w:rsid w:val="28573621"/>
    <w:rsid w:val="2869649C"/>
    <w:rsid w:val="2872D5DF"/>
    <w:rsid w:val="28737AF0"/>
    <w:rsid w:val="28742C1C"/>
    <w:rsid w:val="28844751"/>
    <w:rsid w:val="28A0F42C"/>
    <w:rsid w:val="28A94E72"/>
    <w:rsid w:val="28E6D951"/>
    <w:rsid w:val="28FF1ED7"/>
    <w:rsid w:val="29014156"/>
    <w:rsid w:val="296A177D"/>
    <w:rsid w:val="29803894"/>
    <w:rsid w:val="29D1C459"/>
    <w:rsid w:val="29F491AA"/>
    <w:rsid w:val="2A71C3CF"/>
    <w:rsid w:val="2AA37956"/>
    <w:rsid w:val="2B073BBD"/>
    <w:rsid w:val="2B0C1126"/>
    <w:rsid w:val="2B12FCF1"/>
    <w:rsid w:val="2B32431A"/>
    <w:rsid w:val="2B7A3963"/>
    <w:rsid w:val="2B859658"/>
    <w:rsid w:val="2BAB19A1"/>
    <w:rsid w:val="2BB574CB"/>
    <w:rsid w:val="2BD865B9"/>
    <w:rsid w:val="2C134A27"/>
    <w:rsid w:val="2C325360"/>
    <w:rsid w:val="2C39B963"/>
    <w:rsid w:val="2C3B636C"/>
    <w:rsid w:val="2C3D8656"/>
    <w:rsid w:val="2C7B25EB"/>
    <w:rsid w:val="2CA555DC"/>
    <w:rsid w:val="2CD0285F"/>
    <w:rsid w:val="2CD19F86"/>
    <w:rsid w:val="2CDDDB1F"/>
    <w:rsid w:val="2CE13354"/>
    <w:rsid w:val="2CF11EF3"/>
    <w:rsid w:val="2D1EBC1A"/>
    <w:rsid w:val="2D55992A"/>
    <w:rsid w:val="2D5CB373"/>
    <w:rsid w:val="2DD5D62D"/>
    <w:rsid w:val="2DD7B0D4"/>
    <w:rsid w:val="2DDE17F4"/>
    <w:rsid w:val="2DE7EBDB"/>
    <w:rsid w:val="2E1D67DF"/>
    <w:rsid w:val="2E445C8C"/>
    <w:rsid w:val="2E5DCF20"/>
    <w:rsid w:val="2EA0571E"/>
    <w:rsid w:val="2EC7AEC0"/>
    <w:rsid w:val="2ECBBB7B"/>
    <w:rsid w:val="2EDD8DF4"/>
    <w:rsid w:val="2F0607EB"/>
    <w:rsid w:val="2F2A9092"/>
    <w:rsid w:val="2F47D72E"/>
    <w:rsid w:val="2F53CE7A"/>
    <w:rsid w:val="2F71C253"/>
    <w:rsid w:val="2F91ABA0"/>
    <w:rsid w:val="2FD73093"/>
    <w:rsid w:val="2FE2725E"/>
    <w:rsid w:val="300ED4DC"/>
    <w:rsid w:val="30315034"/>
    <w:rsid w:val="30490B14"/>
    <w:rsid w:val="305E7690"/>
    <w:rsid w:val="307B9070"/>
    <w:rsid w:val="30B7A042"/>
    <w:rsid w:val="30D5FB1D"/>
    <w:rsid w:val="30E02FB5"/>
    <w:rsid w:val="30FA7BB7"/>
    <w:rsid w:val="3114FA40"/>
    <w:rsid w:val="312B84E7"/>
    <w:rsid w:val="313A7B6B"/>
    <w:rsid w:val="314BDA58"/>
    <w:rsid w:val="3165623A"/>
    <w:rsid w:val="31D0672E"/>
    <w:rsid w:val="31E51879"/>
    <w:rsid w:val="31F2B60D"/>
    <w:rsid w:val="322C4DD2"/>
    <w:rsid w:val="324BF596"/>
    <w:rsid w:val="327B0E8F"/>
    <w:rsid w:val="329BDBAD"/>
    <w:rsid w:val="32D38A08"/>
    <w:rsid w:val="32F13877"/>
    <w:rsid w:val="33045EB1"/>
    <w:rsid w:val="33062C5C"/>
    <w:rsid w:val="3349989A"/>
    <w:rsid w:val="3365D53D"/>
    <w:rsid w:val="33703C92"/>
    <w:rsid w:val="33ABB9A1"/>
    <w:rsid w:val="33AE81AD"/>
    <w:rsid w:val="33AEA0F5"/>
    <w:rsid w:val="33E7213D"/>
    <w:rsid w:val="33F5E21B"/>
    <w:rsid w:val="34414773"/>
    <w:rsid w:val="34AAA1B6"/>
    <w:rsid w:val="34ACCA24"/>
    <w:rsid w:val="34AE0E36"/>
    <w:rsid w:val="34DAB4D5"/>
    <w:rsid w:val="34F6848E"/>
    <w:rsid w:val="350F98A2"/>
    <w:rsid w:val="3518BF56"/>
    <w:rsid w:val="355ACD5F"/>
    <w:rsid w:val="356CAE7A"/>
    <w:rsid w:val="357F7734"/>
    <w:rsid w:val="35806493"/>
    <w:rsid w:val="35AED11A"/>
    <w:rsid w:val="35CE7B25"/>
    <w:rsid w:val="35D10ADB"/>
    <w:rsid w:val="35DA8FBF"/>
    <w:rsid w:val="35EE9CFC"/>
    <w:rsid w:val="36123E41"/>
    <w:rsid w:val="362F5476"/>
    <w:rsid w:val="3631C72A"/>
    <w:rsid w:val="363B12C1"/>
    <w:rsid w:val="365CC0E3"/>
    <w:rsid w:val="36AFC4E4"/>
    <w:rsid w:val="36B48FB7"/>
    <w:rsid w:val="36D46BAE"/>
    <w:rsid w:val="36DDD70E"/>
    <w:rsid w:val="3713B3CA"/>
    <w:rsid w:val="377FD867"/>
    <w:rsid w:val="37DCE6B2"/>
    <w:rsid w:val="37E8CA08"/>
    <w:rsid w:val="37F4415D"/>
    <w:rsid w:val="382F5472"/>
    <w:rsid w:val="38591A9F"/>
    <w:rsid w:val="3865FB04"/>
    <w:rsid w:val="38C23C27"/>
    <w:rsid w:val="38D29BBC"/>
    <w:rsid w:val="38E2A6E7"/>
    <w:rsid w:val="3911DFE4"/>
    <w:rsid w:val="391A99AF"/>
    <w:rsid w:val="39BE4BBB"/>
    <w:rsid w:val="39FB0DCA"/>
    <w:rsid w:val="3A293392"/>
    <w:rsid w:val="3A299DAD"/>
    <w:rsid w:val="3A38AC48"/>
    <w:rsid w:val="3A3CC386"/>
    <w:rsid w:val="3A3EBCE6"/>
    <w:rsid w:val="3A547A72"/>
    <w:rsid w:val="3A5AD5DD"/>
    <w:rsid w:val="3A62FFD1"/>
    <w:rsid w:val="3A6C0F38"/>
    <w:rsid w:val="3A773F29"/>
    <w:rsid w:val="3AD5671D"/>
    <w:rsid w:val="3AE190FA"/>
    <w:rsid w:val="3B02E34B"/>
    <w:rsid w:val="3BB43FC9"/>
    <w:rsid w:val="3BEC9309"/>
    <w:rsid w:val="3C192925"/>
    <w:rsid w:val="3C6B3D02"/>
    <w:rsid w:val="3C7D615B"/>
    <w:rsid w:val="3CAB40F7"/>
    <w:rsid w:val="3CC57FE7"/>
    <w:rsid w:val="3CEBDA30"/>
    <w:rsid w:val="3D29FFD4"/>
    <w:rsid w:val="3D39DC61"/>
    <w:rsid w:val="3D4E1CA4"/>
    <w:rsid w:val="3D586D02"/>
    <w:rsid w:val="3D6F7ED6"/>
    <w:rsid w:val="3E1931BC"/>
    <w:rsid w:val="3E1EFA53"/>
    <w:rsid w:val="3E30B870"/>
    <w:rsid w:val="3E4E958E"/>
    <w:rsid w:val="3E742667"/>
    <w:rsid w:val="3EF70C4C"/>
    <w:rsid w:val="3EF73B48"/>
    <w:rsid w:val="3F273B9B"/>
    <w:rsid w:val="3F374876"/>
    <w:rsid w:val="3F3A4862"/>
    <w:rsid w:val="3F4E998C"/>
    <w:rsid w:val="3F6FD034"/>
    <w:rsid w:val="3F77ED21"/>
    <w:rsid w:val="3FA444B9"/>
    <w:rsid w:val="3FDCE840"/>
    <w:rsid w:val="3FECB8D9"/>
    <w:rsid w:val="3FF0A765"/>
    <w:rsid w:val="3FF8D20F"/>
    <w:rsid w:val="3FFBBF74"/>
    <w:rsid w:val="400C01EF"/>
    <w:rsid w:val="4041E962"/>
    <w:rsid w:val="4045ACFF"/>
    <w:rsid w:val="404A7DDF"/>
    <w:rsid w:val="40811323"/>
    <w:rsid w:val="40AF89CC"/>
    <w:rsid w:val="40B0F142"/>
    <w:rsid w:val="40B90298"/>
    <w:rsid w:val="40CA1761"/>
    <w:rsid w:val="40EA461A"/>
    <w:rsid w:val="40EA5768"/>
    <w:rsid w:val="40F3B69F"/>
    <w:rsid w:val="40F82E21"/>
    <w:rsid w:val="41171181"/>
    <w:rsid w:val="411942E4"/>
    <w:rsid w:val="411A78BC"/>
    <w:rsid w:val="4147BC30"/>
    <w:rsid w:val="414BC927"/>
    <w:rsid w:val="41640FAA"/>
    <w:rsid w:val="41655438"/>
    <w:rsid w:val="4169E5B7"/>
    <w:rsid w:val="41AEF1DC"/>
    <w:rsid w:val="41DC45B6"/>
    <w:rsid w:val="41E1076E"/>
    <w:rsid w:val="41FB32BB"/>
    <w:rsid w:val="42018E7C"/>
    <w:rsid w:val="424DEE45"/>
    <w:rsid w:val="42530C45"/>
    <w:rsid w:val="425EC309"/>
    <w:rsid w:val="4299F97E"/>
    <w:rsid w:val="42DEA802"/>
    <w:rsid w:val="4308A03B"/>
    <w:rsid w:val="431581DE"/>
    <w:rsid w:val="436DD86D"/>
    <w:rsid w:val="436EB887"/>
    <w:rsid w:val="4387C1A5"/>
    <w:rsid w:val="43B3A342"/>
    <w:rsid w:val="43B61A03"/>
    <w:rsid w:val="43D6F738"/>
    <w:rsid w:val="44276DCB"/>
    <w:rsid w:val="44319F6A"/>
    <w:rsid w:val="446486A1"/>
    <w:rsid w:val="449C6884"/>
    <w:rsid w:val="44A5448C"/>
    <w:rsid w:val="44DB2081"/>
    <w:rsid w:val="44F47E71"/>
    <w:rsid w:val="4500A784"/>
    <w:rsid w:val="4506127B"/>
    <w:rsid w:val="451F2EC7"/>
    <w:rsid w:val="45472A04"/>
    <w:rsid w:val="457CBE3E"/>
    <w:rsid w:val="45973977"/>
    <w:rsid w:val="459D8884"/>
    <w:rsid w:val="45B48DD5"/>
    <w:rsid w:val="46366E2C"/>
    <w:rsid w:val="46412229"/>
    <w:rsid w:val="4658CB17"/>
    <w:rsid w:val="465A10C3"/>
    <w:rsid w:val="46810A48"/>
    <w:rsid w:val="46C28248"/>
    <w:rsid w:val="46E617E4"/>
    <w:rsid w:val="470283B9"/>
    <w:rsid w:val="4759C823"/>
    <w:rsid w:val="477F3C6C"/>
    <w:rsid w:val="4782FF06"/>
    <w:rsid w:val="478778CB"/>
    <w:rsid w:val="4791561E"/>
    <w:rsid w:val="47A2D7A1"/>
    <w:rsid w:val="47B5B4DA"/>
    <w:rsid w:val="47DC26E0"/>
    <w:rsid w:val="48074F26"/>
    <w:rsid w:val="48842701"/>
    <w:rsid w:val="4884A11D"/>
    <w:rsid w:val="489F5745"/>
    <w:rsid w:val="48B8DC1B"/>
    <w:rsid w:val="48CCA2CC"/>
    <w:rsid w:val="48D18C1D"/>
    <w:rsid w:val="48DCE4AF"/>
    <w:rsid w:val="49243558"/>
    <w:rsid w:val="4949505C"/>
    <w:rsid w:val="4987BBB3"/>
    <w:rsid w:val="4990144C"/>
    <w:rsid w:val="49B7C86C"/>
    <w:rsid w:val="49ED9F35"/>
    <w:rsid w:val="4A0BCFF5"/>
    <w:rsid w:val="4A2018C9"/>
    <w:rsid w:val="4A3B07E8"/>
    <w:rsid w:val="4A81A185"/>
    <w:rsid w:val="4AE876BD"/>
    <w:rsid w:val="4AFA512E"/>
    <w:rsid w:val="4B29651C"/>
    <w:rsid w:val="4B665F98"/>
    <w:rsid w:val="4B6DBE10"/>
    <w:rsid w:val="4B799DB9"/>
    <w:rsid w:val="4B89104B"/>
    <w:rsid w:val="4BB1265F"/>
    <w:rsid w:val="4BE973E6"/>
    <w:rsid w:val="4C05150B"/>
    <w:rsid w:val="4C1FDA6B"/>
    <w:rsid w:val="4C6EA734"/>
    <w:rsid w:val="4CCF59D2"/>
    <w:rsid w:val="4CEED0F7"/>
    <w:rsid w:val="4DFA2E10"/>
    <w:rsid w:val="4E04A79F"/>
    <w:rsid w:val="4E995F0C"/>
    <w:rsid w:val="4EA3D443"/>
    <w:rsid w:val="4EAE35E6"/>
    <w:rsid w:val="4EB919AF"/>
    <w:rsid w:val="4EDAB54B"/>
    <w:rsid w:val="4EE0D636"/>
    <w:rsid w:val="4F0ED08C"/>
    <w:rsid w:val="4F183100"/>
    <w:rsid w:val="4FB3D1DC"/>
    <w:rsid w:val="502D32BE"/>
    <w:rsid w:val="50412F33"/>
    <w:rsid w:val="5055FB3C"/>
    <w:rsid w:val="505DA81A"/>
    <w:rsid w:val="508A958A"/>
    <w:rsid w:val="508F1E39"/>
    <w:rsid w:val="50CB6907"/>
    <w:rsid w:val="50EB047D"/>
    <w:rsid w:val="514309A9"/>
    <w:rsid w:val="5193CDDD"/>
    <w:rsid w:val="51A3ABDF"/>
    <w:rsid w:val="51A89C0C"/>
    <w:rsid w:val="51AA3BE9"/>
    <w:rsid w:val="521077C7"/>
    <w:rsid w:val="5247C026"/>
    <w:rsid w:val="52564394"/>
    <w:rsid w:val="5260BAC1"/>
    <w:rsid w:val="526CC777"/>
    <w:rsid w:val="52B3284F"/>
    <w:rsid w:val="52D27E3B"/>
    <w:rsid w:val="52D91CDE"/>
    <w:rsid w:val="53114F3D"/>
    <w:rsid w:val="534793E3"/>
    <w:rsid w:val="534F2DD1"/>
    <w:rsid w:val="53604D04"/>
    <w:rsid w:val="53D8722D"/>
    <w:rsid w:val="53DC40FF"/>
    <w:rsid w:val="53DCF57C"/>
    <w:rsid w:val="53DD5A48"/>
    <w:rsid w:val="53DEB550"/>
    <w:rsid w:val="53ED37AC"/>
    <w:rsid w:val="54072CC5"/>
    <w:rsid w:val="542123B3"/>
    <w:rsid w:val="543C3442"/>
    <w:rsid w:val="544A669E"/>
    <w:rsid w:val="547B3BC6"/>
    <w:rsid w:val="54817E31"/>
    <w:rsid w:val="54B8744A"/>
    <w:rsid w:val="54BF1276"/>
    <w:rsid w:val="54ECA2D7"/>
    <w:rsid w:val="54F27683"/>
    <w:rsid w:val="5514D401"/>
    <w:rsid w:val="55628F5C"/>
    <w:rsid w:val="559ACF8E"/>
    <w:rsid w:val="55A4712F"/>
    <w:rsid w:val="55B926A6"/>
    <w:rsid w:val="566A107D"/>
    <w:rsid w:val="56CA32BF"/>
    <w:rsid w:val="56CA6288"/>
    <w:rsid w:val="56E53760"/>
    <w:rsid w:val="56FE5FBD"/>
    <w:rsid w:val="570C3CBB"/>
    <w:rsid w:val="572039E1"/>
    <w:rsid w:val="5774EAAC"/>
    <w:rsid w:val="578355BF"/>
    <w:rsid w:val="57C1BE3A"/>
    <w:rsid w:val="58121D3E"/>
    <w:rsid w:val="58851F96"/>
    <w:rsid w:val="589D75EA"/>
    <w:rsid w:val="58A80D1C"/>
    <w:rsid w:val="58B26F15"/>
    <w:rsid w:val="58B5D808"/>
    <w:rsid w:val="58D820D9"/>
    <w:rsid w:val="58F26108"/>
    <w:rsid w:val="59574242"/>
    <w:rsid w:val="59CAC83D"/>
    <w:rsid w:val="59D672B1"/>
    <w:rsid w:val="5A073D36"/>
    <w:rsid w:val="5A10D4F4"/>
    <w:rsid w:val="5A2307D3"/>
    <w:rsid w:val="5AB02874"/>
    <w:rsid w:val="5AB09FF3"/>
    <w:rsid w:val="5AD8B118"/>
    <w:rsid w:val="5AE37E69"/>
    <w:rsid w:val="5AE74DD6"/>
    <w:rsid w:val="5AE8FC2A"/>
    <w:rsid w:val="5B40EDC1"/>
    <w:rsid w:val="5B6F6A91"/>
    <w:rsid w:val="5B8EE415"/>
    <w:rsid w:val="5B919F4E"/>
    <w:rsid w:val="5BB918BD"/>
    <w:rsid w:val="5C0C3DFC"/>
    <w:rsid w:val="5C6D7291"/>
    <w:rsid w:val="5C8FDAA8"/>
    <w:rsid w:val="5CAF3A67"/>
    <w:rsid w:val="5CC847C5"/>
    <w:rsid w:val="5CDCBE22"/>
    <w:rsid w:val="5CE5CD2B"/>
    <w:rsid w:val="5D1FA633"/>
    <w:rsid w:val="5D234855"/>
    <w:rsid w:val="5D29A9EF"/>
    <w:rsid w:val="5D379AFC"/>
    <w:rsid w:val="5D895E99"/>
    <w:rsid w:val="5DBA10A7"/>
    <w:rsid w:val="5DEE171E"/>
    <w:rsid w:val="5DF068A2"/>
    <w:rsid w:val="5DF7297D"/>
    <w:rsid w:val="5E8F9CD5"/>
    <w:rsid w:val="5E96A96E"/>
    <w:rsid w:val="5EAC1C9F"/>
    <w:rsid w:val="5EBA29DA"/>
    <w:rsid w:val="5EFC2747"/>
    <w:rsid w:val="5F48B1C5"/>
    <w:rsid w:val="5F72573A"/>
    <w:rsid w:val="5FAC223B"/>
    <w:rsid w:val="5FDFBE02"/>
    <w:rsid w:val="5FE55C26"/>
    <w:rsid w:val="601ACAB5"/>
    <w:rsid w:val="6039B9C6"/>
    <w:rsid w:val="603E78DF"/>
    <w:rsid w:val="60401846"/>
    <w:rsid w:val="607B1ABC"/>
    <w:rsid w:val="60884C31"/>
    <w:rsid w:val="608F54ED"/>
    <w:rsid w:val="60AFEE00"/>
    <w:rsid w:val="60B98F56"/>
    <w:rsid w:val="60E2242E"/>
    <w:rsid w:val="614EEDA0"/>
    <w:rsid w:val="615E4710"/>
    <w:rsid w:val="619904FA"/>
    <w:rsid w:val="61AB4FD6"/>
    <w:rsid w:val="61B02F45"/>
    <w:rsid w:val="61C2686A"/>
    <w:rsid w:val="629B40EF"/>
    <w:rsid w:val="62A6AA27"/>
    <w:rsid w:val="62A91639"/>
    <w:rsid w:val="62BA9DBE"/>
    <w:rsid w:val="62E64E48"/>
    <w:rsid w:val="62EABE01"/>
    <w:rsid w:val="6303D6F4"/>
    <w:rsid w:val="63B94743"/>
    <w:rsid w:val="63D6D473"/>
    <w:rsid w:val="63DAE4BC"/>
    <w:rsid w:val="63E67885"/>
    <w:rsid w:val="641CC4E0"/>
    <w:rsid w:val="641D006A"/>
    <w:rsid w:val="642136EC"/>
    <w:rsid w:val="64257CB0"/>
    <w:rsid w:val="6429522B"/>
    <w:rsid w:val="64698598"/>
    <w:rsid w:val="6481E232"/>
    <w:rsid w:val="649D0959"/>
    <w:rsid w:val="64BC3706"/>
    <w:rsid w:val="64C8BA7D"/>
    <w:rsid w:val="64EBFF15"/>
    <w:rsid w:val="65054F95"/>
    <w:rsid w:val="65089A4D"/>
    <w:rsid w:val="65093049"/>
    <w:rsid w:val="6539CEDE"/>
    <w:rsid w:val="65511FED"/>
    <w:rsid w:val="65B1D8EB"/>
    <w:rsid w:val="65D77B39"/>
    <w:rsid w:val="65E4C547"/>
    <w:rsid w:val="65EC3659"/>
    <w:rsid w:val="661BAA44"/>
    <w:rsid w:val="6629F7A0"/>
    <w:rsid w:val="66B191B3"/>
    <w:rsid w:val="66B992B1"/>
    <w:rsid w:val="6717BB10"/>
    <w:rsid w:val="673CFB50"/>
    <w:rsid w:val="6760F2ED"/>
    <w:rsid w:val="67A12F17"/>
    <w:rsid w:val="67D181FA"/>
    <w:rsid w:val="680609AD"/>
    <w:rsid w:val="69092AEB"/>
    <w:rsid w:val="691614C1"/>
    <w:rsid w:val="6923D71B"/>
    <w:rsid w:val="69A1392D"/>
    <w:rsid w:val="69AF63A1"/>
    <w:rsid w:val="69CB31F9"/>
    <w:rsid w:val="69D9E302"/>
    <w:rsid w:val="69FEEF98"/>
    <w:rsid w:val="6A1F07AA"/>
    <w:rsid w:val="6A4A63F7"/>
    <w:rsid w:val="6A6F479A"/>
    <w:rsid w:val="6A6FDC53"/>
    <w:rsid w:val="6AC81BD7"/>
    <w:rsid w:val="6ACF7AE4"/>
    <w:rsid w:val="6AF6102A"/>
    <w:rsid w:val="6B042631"/>
    <w:rsid w:val="6B5FAE17"/>
    <w:rsid w:val="6BCE5528"/>
    <w:rsid w:val="6BE27797"/>
    <w:rsid w:val="6BFA538D"/>
    <w:rsid w:val="6C5546D1"/>
    <w:rsid w:val="6C60C6B7"/>
    <w:rsid w:val="6C8790EF"/>
    <w:rsid w:val="6C8B90C0"/>
    <w:rsid w:val="6C902F4E"/>
    <w:rsid w:val="6CA5CC9C"/>
    <w:rsid w:val="6CA8CD57"/>
    <w:rsid w:val="6CE5E94A"/>
    <w:rsid w:val="6CFEB3E7"/>
    <w:rsid w:val="6D1C30FB"/>
    <w:rsid w:val="6D2DFCC9"/>
    <w:rsid w:val="6D5F9211"/>
    <w:rsid w:val="6D7879AC"/>
    <w:rsid w:val="6DDE18C3"/>
    <w:rsid w:val="6E20AF53"/>
    <w:rsid w:val="6E434822"/>
    <w:rsid w:val="6E4B0C35"/>
    <w:rsid w:val="6E78D813"/>
    <w:rsid w:val="6E8A39C6"/>
    <w:rsid w:val="6EBDF367"/>
    <w:rsid w:val="6EC93B85"/>
    <w:rsid w:val="6ECAA7DC"/>
    <w:rsid w:val="6ECFF69F"/>
    <w:rsid w:val="6ED9ED00"/>
    <w:rsid w:val="6EF47206"/>
    <w:rsid w:val="6F210FD4"/>
    <w:rsid w:val="6F240DD8"/>
    <w:rsid w:val="6F3810A8"/>
    <w:rsid w:val="6FAFD08A"/>
    <w:rsid w:val="6FF5AFC5"/>
    <w:rsid w:val="7012391B"/>
    <w:rsid w:val="704F09FC"/>
    <w:rsid w:val="707581FB"/>
    <w:rsid w:val="7083B83E"/>
    <w:rsid w:val="708A5E46"/>
    <w:rsid w:val="709035A2"/>
    <w:rsid w:val="70B6EA1C"/>
    <w:rsid w:val="70D074A8"/>
    <w:rsid w:val="70E22B54"/>
    <w:rsid w:val="711FF1C1"/>
    <w:rsid w:val="714CDB8F"/>
    <w:rsid w:val="716CFEF0"/>
    <w:rsid w:val="716E108B"/>
    <w:rsid w:val="71960063"/>
    <w:rsid w:val="71AA23E9"/>
    <w:rsid w:val="71AE99C6"/>
    <w:rsid w:val="71CEE967"/>
    <w:rsid w:val="723DB211"/>
    <w:rsid w:val="724C6692"/>
    <w:rsid w:val="728DB3D2"/>
    <w:rsid w:val="72C32BEB"/>
    <w:rsid w:val="7308CF51"/>
    <w:rsid w:val="7318A867"/>
    <w:rsid w:val="732AB072"/>
    <w:rsid w:val="737CA1CA"/>
    <w:rsid w:val="7386B9B7"/>
    <w:rsid w:val="7445E0F4"/>
    <w:rsid w:val="744A5B56"/>
    <w:rsid w:val="745E180D"/>
    <w:rsid w:val="74BFD90E"/>
    <w:rsid w:val="74C49272"/>
    <w:rsid w:val="74D18080"/>
    <w:rsid w:val="75102E58"/>
    <w:rsid w:val="75234F27"/>
    <w:rsid w:val="75320D09"/>
    <w:rsid w:val="75635218"/>
    <w:rsid w:val="756F4857"/>
    <w:rsid w:val="75BEDD7E"/>
    <w:rsid w:val="75D74D67"/>
    <w:rsid w:val="75E5BA10"/>
    <w:rsid w:val="75F2EF0B"/>
    <w:rsid w:val="76269BCE"/>
    <w:rsid w:val="763965A4"/>
    <w:rsid w:val="7640B174"/>
    <w:rsid w:val="76613A05"/>
    <w:rsid w:val="768BFBE3"/>
    <w:rsid w:val="76C020F3"/>
    <w:rsid w:val="76ED1BA0"/>
    <w:rsid w:val="76F66953"/>
    <w:rsid w:val="77277B4E"/>
    <w:rsid w:val="77C1F957"/>
    <w:rsid w:val="77EC198A"/>
    <w:rsid w:val="783DDB33"/>
    <w:rsid w:val="785495FB"/>
    <w:rsid w:val="788EA4AE"/>
    <w:rsid w:val="789BECFC"/>
    <w:rsid w:val="78A61FD8"/>
    <w:rsid w:val="78CBDF1F"/>
    <w:rsid w:val="78D15774"/>
    <w:rsid w:val="78E47B42"/>
    <w:rsid w:val="78EB5BBB"/>
    <w:rsid w:val="790B3261"/>
    <w:rsid w:val="79102FF1"/>
    <w:rsid w:val="79264D87"/>
    <w:rsid w:val="792F2337"/>
    <w:rsid w:val="7962F6C1"/>
    <w:rsid w:val="797810D5"/>
    <w:rsid w:val="79B91300"/>
    <w:rsid w:val="7A0116A6"/>
    <w:rsid w:val="7A03005E"/>
    <w:rsid w:val="7A14B50F"/>
    <w:rsid w:val="7A35C9B7"/>
    <w:rsid w:val="7A433F1D"/>
    <w:rsid w:val="7A5EEA3A"/>
    <w:rsid w:val="7A7C17D3"/>
    <w:rsid w:val="7B0764E2"/>
    <w:rsid w:val="7B68FF4E"/>
    <w:rsid w:val="7B7296FF"/>
    <w:rsid w:val="7B8CB6EB"/>
    <w:rsid w:val="7B9D04CB"/>
    <w:rsid w:val="7BC775BC"/>
    <w:rsid w:val="7BC8B6B7"/>
    <w:rsid w:val="7BD1A973"/>
    <w:rsid w:val="7BFEB5DD"/>
    <w:rsid w:val="7C02D1B1"/>
    <w:rsid w:val="7C16304B"/>
    <w:rsid w:val="7C272BDE"/>
    <w:rsid w:val="7C2B7CAD"/>
    <w:rsid w:val="7C64A5DB"/>
    <w:rsid w:val="7CA606EB"/>
    <w:rsid w:val="7CB1DD47"/>
    <w:rsid w:val="7CEB64D2"/>
    <w:rsid w:val="7DAD73C6"/>
    <w:rsid w:val="7DC06F32"/>
    <w:rsid w:val="7E023973"/>
    <w:rsid w:val="7E206174"/>
    <w:rsid w:val="7E2F4C67"/>
    <w:rsid w:val="7E9BCE4B"/>
    <w:rsid w:val="7EAE3A8E"/>
    <w:rsid w:val="7EBCFDC2"/>
    <w:rsid w:val="7EDA5076"/>
    <w:rsid w:val="7EE73740"/>
    <w:rsid w:val="7F071F5B"/>
    <w:rsid w:val="7F0BC63C"/>
    <w:rsid w:val="7F186D8C"/>
    <w:rsid w:val="7F689722"/>
    <w:rsid w:val="7F7632C9"/>
    <w:rsid w:val="7FE97E0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128BC9"/>
  <w15:docId w15:val="{F9E80C9E-DBE4-4AA5-BEFF-FAD43254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 w:line="247" w:lineRule="auto"/>
      <w:ind w:left="39" w:right="148"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rsid w:val="0019293C"/>
    <w:pPr>
      <w:keepNext/>
      <w:keepLines/>
      <w:pBdr>
        <w:top w:val="single" w:sz="4" w:space="0" w:color="000000"/>
        <w:left w:val="single" w:sz="4" w:space="0" w:color="000000"/>
        <w:bottom w:val="single" w:sz="4" w:space="0" w:color="000000"/>
        <w:right w:val="single" w:sz="4" w:space="0" w:color="000000"/>
      </w:pBdr>
      <w:spacing w:after="4"/>
      <w:ind w:left="679"/>
      <w:jc w:val="center"/>
      <w:outlineLvl w:val="0"/>
    </w:pPr>
    <w:rPr>
      <w:rFonts w:ascii="Times New Roman" w:eastAsia="Times New Roman" w:hAnsi="Times New Roman" w:cs="Times New Roman"/>
      <w:b/>
      <w:color w:val="000000"/>
      <w:sz w:val="24"/>
    </w:rPr>
  </w:style>
  <w:style w:type="paragraph" w:styleId="Heading2">
    <w:name w:val="heading 2"/>
    <w:basedOn w:val="Normal"/>
    <w:next w:val="Normal"/>
    <w:link w:val="Heading2Char"/>
    <w:uiPriority w:val="9"/>
    <w:unhideWhenUsed/>
    <w:qFormat/>
    <w:rsid w:val="0019293C"/>
    <w:pPr>
      <w:keepNext/>
      <w:keepLines/>
      <w:spacing w:before="40" w:after="0"/>
      <w:outlineLvl w:val="1"/>
    </w:pPr>
    <w:rPr>
      <w:rFonts w:eastAsiaTheme="majorEastAsia" w:cstheme="majorBidi"/>
      <w:b/>
      <w:color w:val="auto"/>
      <w:sz w:val="26"/>
      <w:szCs w:val="26"/>
      <w:u w:val="single"/>
    </w:rPr>
  </w:style>
  <w:style w:type="paragraph" w:styleId="Heading3">
    <w:name w:val="heading 3"/>
    <w:basedOn w:val="Normal"/>
    <w:next w:val="Normal"/>
    <w:link w:val="Heading3Char"/>
    <w:uiPriority w:val="9"/>
    <w:unhideWhenUsed/>
    <w:qFormat/>
    <w:rsid w:val="007C1E72"/>
    <w:pPr>
      <w:pBdr>
        <w:top w:val="double" w:sz="12" w:space="1" w:color="auto"/>
        <w:left w:val="double" w:sz="12" w:space="4" w:color="auto"/>
        <w:bottom w:val="double" w:sz="12" w:space="1" w:color="auto"/>
        <w:right w:val="double" w:sz="12" w:space="11" w:color="auto"/>
      </w:pBdr>
      <w:ind w:right="0"/>
      <w:jc w:val="center"/>
      <w:outlineLvl w:val="2"/>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9293C"/>
    <w:rPr>
      <w:rFonts w:ascii="Times New Roman" w:eastAsia="Times New Roman" w:hAnsi="Times New Roman" w:cs="Times New Roman"/>
      <w:b/>
      <w:color w:val="000000"/>
      <w:sz w:val="24"/>
    </w:rPr>
  </w:style>
  <w:style w:type="paragraph" w:styleId="TOC1">
    <w:name w:val="toc 1"/>
    <w:basedOn w:val="Normal"/>
    <w:next w:val="Normal"/>
    <w:autoRedefine/>
    <w:uiPriority w:val="39"/>
    <w:unhideWhenUsed/>
    <w:rsid w:val="007C1E72"/>
    <w:pPr>
      <w:spacing w:after="100"/>
      <w:ind w:left="0"/>
    </w:pPr>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B10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1097"/>
    <w:rPr>
      <w:rFonts w:ascii="Tahoma" w:eastAsia="Times New Roman" w:hAnsi="Tahoma" w:cs="Tahoma"/>
      <w:color w:val="000000"/>
      <w:sz w:val="16"/>
      <w:szCs w:val="16"/>
    </w:rPr>
  </w:style>
  <w:style w:type="character" w:styleId="CommentReference">
    <w:name w:val="annotation reference"/>
    <w:basedOn w:val="DefaultParagraphFont"/>
    <w:uiPriority w:val="99"/>
    <w:semiHidden/>
    <w:unhideWhenUsed/>
    <w:rsid w:val="00E97E2C"/>
    <w:rPr>
      <w:sz w:val="16"/>
      <w:szCs w:val="16"/>
    </w:rPr>
  </w:style>
  <w:style w:type="paragraph" w:styleId="CommentText">
    <w:name w:val="annotation text"/>
    <w:basedOn w:val="Normal"/>
    <w:link w:val="CommentTextChar"/>
    <w:uiPriority w:val="99"/>
    <w:unhideWhenUsed/>
    <w:rsid w:val="00E97E2C"/>
    <w:pPr>
      <w:spacing w:line="240" w:lineRule="auto"/>
    </w:pPr>
    <w:rPr>
      <w:sz w:val="20"/>
      <w:szCs w:val="20"/>
    </w:rPr>
  </w:style>
  <w:style w:type="character" w:customStyle="1" w:styleId="CommentTextChar">
    <w:name w:val="Comment Text Char"/>
    <w:basedOn w:val="DefaultParagraphFont"/>
    <w:link w:val="CommentText"/>
    <w:uiPriority w:val="99"/>
    <w:rsid w:val="00E97E2C"/>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E97E2C"/>
    <w:rPr>
      <w:b/>
      <w:bCs/>
    </w:rPr>
  </w:style>
  <w:style w:type="character" w:customStyle="1" w:styleId="CommentSubjectChar">
    <w:name w:val="Comment Subject Char"/>
    <w:basedOn w:val="CommentTextChar"/>
    <w:link w:val="CommentSubject"/>
    <w:uiPriority w:val="99"/>
    <w:semiHidden/>
    <w:rsid w:val="00E97E2C"/>
    <w:rPr>
      <w:rFonts w:ascii="Times New Roman" w:eastAsia="Times New Roman" w:hAnsi="Times New Roman" w:cs="Times New Roman"/>
      <w:b/>
      <w:bCs/>
      <w:color w:val="000000"/>
      <w:sz w:val="20"/>
      <w:szCs w:val="20"/>
    </w:rPr>
  </w:style>
  <w:style w:type="paragraph" w:styleId="ListParagraph">
    <w:name w:val="List Paragraph"/>
    <w:basedOn w:val="Normal"/>
    <w:uiPriority w:val="34"/>
    <w:qFormat/>
    <w:rsid w:val="00CC4C3D"/>
    <w:pPr>
      <w:ind w:left="720"/>
      <w:contextualSpacing/>
    </w:pPr>
  </w:style>
  <w:style w:type="character" w:styleId="Hyperlink">
    <w:name w:val="Hyperlink"/>
    <w:basedOn w:val="DefaultParagraphFont"/>
    <w:uiPriority w:val="99"/>
    <w:unhideWhenUsed/>
    <w:rsid w:val="006016B1"/>
    <w:rPr>
      <w:color w:val="0563C1" w:themeColor="hyperlink"/>
      <w:u w:val="single"/>
    </w:rPr>
  </w:style>
  <w:style w:type="character" w:styleId="FollowedHyperlink">
    <w:name w:val="FollowedHyperlink"/>
    <w:basedOn w:val="DefaultParagraphFont"/>
    <w:uiPriority w:val="99"/>
    <w:semiHidden/>
    <w:unhideWhenUsed/>
    <w:rsid w:val="005A7ACA"/>
    <w:rPr>
      <w:color w:val="954F72" w:themeColor="followedHyperlink"/>
      <w:u w:val="single"/>
    </w:rPr>
  </w:style>
  <w:style w:type="paragraph" w:styleId="TOCHeading">
    <w:name w:val="TOC Heading"/>
    <w:basedOn w:val="Heading1"/>
    <w:next w:val="Normal"/>
    <w:uiPriority w:val="39"/>
    <w:unhideWhenUsed/>
    <w:qFormat/>
    <w:rsid w:val="00654227"/>
    <w:pPr>
      <w:pBdr>
        <w:top w:val="none" w:sz="0" w:space="0" w:color="auto"/>
        <w:left w:val="none" w:sz="0" w:space="0" w:color="auto"/>
        <w:bottom w:val="none" w:sz="0" w:space="0" w:color="auto"/>
        <w:right w:val="none" w:sz="0" w:space="0" w:color="auto"/>
      </w:pBdr>
      <w:spacing w:before="480" w:after="0" w:line="276" w:lineRule="auto"/>
      <w:ind w:left="0"/>
      <w:jc w:val="left"/>
      <w:outlineLvl w:val="9"/>
    </w:pPr>
    <w:rPr>
      <w:rFonts w:asciiTheme="majorHAnsi" w:eastAsiaTheme="majorEastAsia" w:hAnsiTheme="majorHAnsi" w:cstheme="majorBidi"/>
      <w:bCs/>
      <w:color w:val="2E74B5" w:themeColor="accent1" w:themeShade="BF"/>
      <w:sz w:val="28"/>
      <w:szCs w:val="28"/>
      <w:lang w:eastAsia="ja-JP"/>
    </w:rPr>
  </w:style>
  <w:style w:type="table" w:customStyle="1" w:styleId="TableGrid0">
    <w:name w:val="Table Grid0"/>
    <w:basedOn w:val="TableNormal"/>
    <w:uiPriority w:val="39"/>
    <w:rsid w:val="006542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606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06FD"/>
    <w:rPr>
      <w:rFonts w:ascii="Times New Roman" w:eastAsia="Times New Roman" w:hAnsi="Times New Roman" w:cs="Times New Roman"/>
      <w:color w:val="000000"/>
      <w:sz w:val="24"/>
    </w:rPr>
  </w:style>
  <w:style w:type="character" w:styleId="UnresolvedMention">
    <w:name w:val="Unresolved Mention"/>
    <w:basedOn w:val="DefaultParagraphFont"/>
    <w:uiPriority w:val="99"/>
    <w:semiHidden/>
    <w:unhideWhenUsed/>
    <w:rsid w:val="0007584F"/>
    <w:rPr>
      <w:color w:val="605E5C"/>
      <w:shd w:val="clear" w:color="auto" w:fill="E1DFDD"/>
    </w:rPr>
  </w:style>
  <w:style w:type="paragraph" w:styleId="NoSpacing">
    <w:name w:val="No Spacing"/>
    <w:uiPriority w:val="1"/>
    <w:qFormat/>
    <w:rsid w:val="0053479D"/>
    <w:pPr>
      <w:spacing w:after="0" w:line="240" w:lineRule="auto"/>
    </w:pPr>
    <w:rPr>
      <w:rFonts w:eastAsiaTheme="minorHAnsi"/>
    </w:rPr>
  </w:style>
  <w:style w:type="paragraph" w:customStyle="1" w:styleId="Default">
    <w:name w:val="Default"/>
    <w:rsid w:val="002D295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normaltextrun">
    <w:name w:val="normaltextrun"/>
    <w:basedOn w:val="DefaultParagraphFont"/>
    <w:rsid w:val="00D37946"/>
  </w:style>
  <w:style w:type="character" w:customStyle="1" w:styleId="Heading2Char">
    <w:name w:val="Heading 2 Char"/>
    <w:basedOn w:val="DefaultParagraphFont"/>
    <w:link w:val="Heading2"/>
    <w:uiPriority w:val="9"/>
    <w:rsid w:val="0019293C"/>
    <w:rPr>
      <w:rFonts w:ascii="Times New Roman" w:eastAsiaTheme="majorEastAsia" w:hAnsi="Times New Roman" w:cstheme="majorBidi"/>
      <w:b/>
      <w:sz w:val="26"/>
      <w:szCs w:val="26"/>
      <w:u w:val="single"/>
    </w:rPr>
  </w:style>
  <w:style w:type="character" w:customStyle="1" w:styleId="Heading3Char">
    <w:name w:val="Heading 3 Char"/>
    <w:basedOn w:val="DefaultParagraphFont"/>
    <w:link w:val="Heading3"/>
    <w:uiPriority w:val="9"/>
    <w:rsid w:val="007C1E72"/>
    <w:rPr>
      <w:rFonts w:ascii="Times New Roman" w:eastAsia="Times New Roman" w:hAnsi="Times New Roman" w:cs="Times New Roman"/>
      <w:b/>
      <w:color w:val="000000"/>
      <w:sz w:val="28"/>
    </w:rPr>
  </w:style>
  <w:style w:type="paragraph" w:styleId="TOC2">
    <w:name w:val="toc 2"/>
    <w:basedOn w:val="Normal"/>
    <w:next w:val="Normal"/>
    <w:autoRedefine/>
    <w:uiPriority w:val="39"/>
    <w:unhideWhenUsed/>
    <w:rsid w:val="007C1E72"/>
    <w:pPr>
      <w:spacing w:after="100"/>
      <w:ind w:left="240"/>
    </w:pPr>
  </w:style>
  <w:style w:type="paragraph" w:styleId="TOC3">
    <w:name w:val="toc 3"/>
    <w:basedOn w:val="Normal"/>
    <w:next w:val="Normal"/>
    <w:autoRedefine/>
    <w:uiPriority w:val="39"/>
    <w:unhideWhenUsed/>
    <w:rsid w:val="007C1E72"/>
    <w:pPr>
      <w:spacing w:after="100"/>
      <w:ind w:left="480"/>
    </w:pPr>
  </w:style>
  <w:style w:type="paragraph" w:styleId="Footer">
    <w:name w:val="footer"/>
    <w:basedOn w:val="Normal"/>
    <w:link w:val="FooterChar"/>
    <w:uiPriority w:val="99"/>
    <w:semiHidden/>
    <w:unhideWhenUsed/>
    <w:rsid w:val="00AE433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E433F"/>
    <w:rPr>
      <w:rFonts w:ascii="Times New Roman" w:eastAsia="Times New Roman" w:hAnsi="Times New Roman" w:cs="Times New Roman"/>
      <w:color w:val="000000"/>
      <w:sz w:val="24"/>
    </w:rPr>
  </w:style>
  <w:style w:type="table" w:styleId="TableGrid">
    <w:name w:val="Table Grid"/>
    <w:basedOn w:val="TableNormal"/>
    <w:uiPriority w:val="39"/>
    <w:rsid w:val="004156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482B0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621095">
      <w:bodyDiv w:val="1"/>
      <w:marLeft w:val="0"/>
      <w:marRight w:val="0"/>
      <w:marTop w:val="0"/>
      <w:marBottom w:val="0"/>
      <w:divBdr>
        <w:top w:val="none" w:sz="0" w:space="0" w:color="auto"/>
        <w:left w:val="none" w:sz="0" w:space="0" w:color="auto"/>
        <w:bottom w:val="none" w:sz="0" w:space="0" w:color="auto"/>
        <w:right w:val="none" w:sz="0" w:space="0" w:color="auto"/>
      </w:divBdr>
    </w:div>
    <w:div w:id="3267142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va.ilp@dss.virginia.gov" TargetMode="External"/><Relationship Id="rId18" Type="http://schemas.openxmlformats.org/officeDocument/2006/relationships/hyperlink" Target="mailto:va.ilp@dss.virginia.gov" TargetMode="External"/><Relationship Id="rId26" Type="http://schemas.openxmlformats.org/officeDocument/2006/relationships/hyperlink" Target="mailto:va.ilp@dss.virginia.gov" TargetMode="External"/><Relationship Id="rId39" Type="http://schemas.openxmlformats.org/officeDocument/2006/relationships/hyperlink" Target="https://fusion.dss.virginia.gov/dfs/DFS-Home/Foster-Care/Services-for-Older-Youth" TargetMode="External"/><Relationship Id="rId21" Type="http://schemas.openxmlformats.org/officeDocument/2006/relationships/hyperlink" Target="https://fusion.dss.virginia.gov/dfs/DFS-Home/Foster-Care/Services-for-Older-Youth/Education-and-Training-Voucher-ETV-Program" TargetMode="External"/><Relationship Id="rId34" Type="http://schemas.openxmlformats.org/officeDocument/2006/relationships/hyperlink" Target="https://fusion.dss.virginia.gov/dfs/DFS-Home/Foster-Care/Services-for-Older-Youth" TargetMode="External"/><Relationship Id="rId42" Type="http://schemas.openxmlformats.org/officeDocument/2006/relationships/hyperlink" Target="https://fusion.dss.virginia.gov/dfs/DFS-Home/Foster-Care/Services-for-Older-Youth" TargetMode="External"/><Relationship Id="rId47" Type="http://schemas.openxmlformats.org/officeDocument/2006/relationships/image" Target="media/image5.png"/><Relationship Id="rId50" Type="http://schemas.openxmlformats.org/officeDocument/2006/relationships/image" Target="media/image8.png"/><Relationship Id="rId55"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law.lis.virginia.gov/vacode/title63.2/chapter9/section63.2-905.1/" TargetMode="External"/><Relationship Id="rId29" Type="http://schemas.openxmlformats.org/officeDocument/2006/relationships/hyperlink" Target="https://fusion.dss.virginia.gov/dfs/DFS-Home/Foster-Care/Child-Welfare-Funding-Application-and-Reporting" TargetMode="External"/><Relationship Id="rId11" Type="http://schemas.openxmlformats.org/officeDocument/2006/relationships/hyperlink" Target="https://fusion.dss.virginia.gov/dfs/DFS-Home/Foster-Care/Services-for-Older-Youth" TargetMode="External"/><Relationship Id="rId24" Type="http://schemas.openxmlformats.org/officeDocument/2006/relationships/hyperlink" Target="https://law.lis.virginia.gov/vacode/title23.1/chapter6/section23.1-601/" TargetMode="External"/><Relationship Id="rId32" Type="http://schemas.openxmlformats.org/officeDocument/2006/relationships/hyperlink" Target="mailto:letha.moore-jones@dss.virginia.gov" TargetMode="External"/><Relationship Id="rId37" Type="http://schemas.openxmlformats.org/officeDocument/2006/relationships/hyperlink" Target="http://www.annualcreditreport.com" TargetMode="External"/><Relationship Id="rId40" Type="http://schemas.openxmlformats.org/officeDocument/2006/relationships/hyperlink" Target="https://fusion.dss.virginia.gov/Portals/%5Bdfs%5D/Files/Foster%20Care/Job%20Aids%20%26%20Resources/Credit%20Freeze%20Templates.pdf" TargetMode="External"/><Relationship Id="rId45" Type="http://schemas.openxmlformats.org/officeDocument/2006/relationships/image" Target="media/image3.png"/><Relationship Id="rId53" Type="http://schemas.openxmlformats.org/officeDocument/2006/relationships/footer" Target="footer1.xml"/><Relationship Id="rId58" Type="http://schemas.microsoft.com/office/2019/05/relationships/documenttasks" Target="documenttasks/documenttasks1.xml"/><Relationship Id="rId5" Type="http://schemas.openxmlformats.org/officeDocument/2006/relationships/numbering" Target="numbering.xml"/><Relationship Id="rId19" Type="http://schemas.openxmlformats.org/officeDocument/2006/relationships/hyperlink" Target="mailto:va.ilp@dss.virginia.gov"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a.ilp@dss.virginia.gov" TargetMode="External"/><Relationship Id="rId22" Type="http://schemas.openxmlformats.org/officeDocument/2006/relationships/hyperlink" Target="https://nces.ed.gov/collegenavigator/" TargetMode="External"/><Relationship Id="rId27" Type="http://schemas.openxmlformats.org/officeDocument/2006/relationships/hyperlink" Target="https://fusion.dss.virginia.gov/dfs/DFS-Home/Foster-Care/Child-Welfare-Funding-Application-and-Reporting" TargetMode="External"/><Relationship Id="rId30" Type="http://schemas.openxmlformats.org/officeDocument/2006/relationships/hyperlink" Target="mailto:va.ilp@dss.virginia.gov" TargetMode="External"/><Relationship Id="rId35" Type="http://schemas.openxmlformats.org/officeDocument/2006/relationships/hyperlink" Target="mailto:va.ilp@dss.virginia.gov" TargetMode="External"/><Relationship Id="rId43" Type="http://schemas.openxmlformats.org/officeDocument/2006/relationships/image" Target="media/image1.png"/><Relationship Id="rId48" Type="http://schemas.openxmlformats.org/officeDocument/2006/relationships/image" Target="media/image6.png"/><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mailto:va.ilp@dss.virginia.gov" TargetMode="External"/><Relationship Id="rId3" Type="http://schemas.openxmlformats.org/officeDocument/2006/relationships/customXml" Target="../customXml/item3.xml"/><Relationship Id="rId12" Type="http://schemas.openxmlformats.org/officeDocument/2006/relationships/hyperlink" Target="https://www.dss.virginia.gov/fmf/" TargetMode="External"/><Relationship Id="rId17" Type="http://schemas.openxmlformats.org/officeDocument/2006/relationships/hyperlink" Target="https://fusion.dss.virginia.gov/Portals/%5Bdfs%5D/Files/Foster%20Care/Services%20For%20Older%20Youth/Chafee%20Funding/Chafee%20Program%20Transition%20Plan.docx" TargetMode="External"/><Relationship Id="rId25" Type="http://schemas.openxmlformats.org/officeDocument/2006/relationships/hyperlink" Target="https://law.lis.virginia.gov/vacode/23.1-601/" TargetMode="External"/><Relationship Id="rId33" Type="http://schemas.openxmlformats.org/officeDocument/2006/relationships/hyperlink" Target="https://fusion.dss.virginia.gov/dfs/DFS-Home/Foster-Care/Services-for-Older-Youth" TargetMode="External"/><Relationship Id="rId38" Type="http://schemas.openxmlformats.org/officeDocument/2006/relationships/hyperlink" Target="https://fusion.dss.virginia.gov/Portals/%5Bdfs%5D/Files/Foster%20Care/Job%20Aids%20%26%20Resources/Credit_Checks_Guidebook_.pdf" TargetMode="External"/><Relationship Id="rId46" Type="http://schemas.openxmlformats.org/officeDocument/2006/relationships/image" Target="media/image4.png"/><Relationship Id="rId59" Type="http://schemas.microsoft.com/office/2020/10/relationships/intelligence" Target="intelligence2.xml"/><Relationship Id="rId20" Type="http://schemas.openxmlformats.org/officeDocument/2006/relationships/hyperlink" Target="mailto:va.ilp@dss.virginia.gov" TargetMode="External"/><Relationship Id="rId41" Type="http://schemas.openxmlformats.org/officeDocument/2006/relationships/hyperlink" Target="https://fusion.dss.virginia.gov/Portals/%5Bdfs%5D/Files/Housing%20Assistance%20for%20Emancipated%20Youth/Housing%20Support%20for%20Emancipated%20Youth%20Communication%20Form%28Final%29%20-10-23.doc%20%28002%29.docx" TargetMode="External"/><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casey.org/casey-life-skills/" TargetMode="External"/><Relationship Id="rId23" Type="http://schemas.openxmlformats.org/officeDocument/2006/relationships/hyperlink" Target="http://greatexpectations.vccs.edu" TargetMode="External"/><Relationship Id="rId28" Type="http://schemas.openxmlformats.org/officeDocument/2006/relationships/hyperlink" Target="mailto:va.ilp@dss.virginia.gov" TargetMode="External"/><Relationship Id="rId36" Type="http://schemas.openxmlformats.org/officeDocument/2006/relationships/hyperlink" Target="https://fusion.dss.virginia.gov/Portals/%5Bdfs%5D/Files/Foster%20Care/Services%20For%20Older%20Youth/Resources/DTT%20Guidebook%2012-11-24-Print.pdf" TargetMode="External"/><Relationship Id="rId49" Type="http://schemas.openxmlformats.org/officeDocument/2006/relationships/image" Target="media/image7.png"/><Relationship Id="rId57"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hyperlink" Target="mailto:va.ilp@dss.virginia.gov" TargetMode="External"/><Relationship Id="rId44" Type="http://schemas.openxmlformats.org/officeDocument/2006/relationships/image" Target="media/image2.png"/><Relationship Id="rId52" Type="http://schemas.openxmlformats.org/officeDocument/2006/relationships/hyperlink" Target="mailto:va.ilp@dss.virginia.gov" TargetMode="External"/></Relationships>
</file>

<file path=word/documenttasks/documenttasks1.xml><?xml version="1.0" encoding="utf-8"?>
<t:Tasks xmlns:t="http://schemas.microsoft.com/office/tasks/2019/documenttasks" xmlns:oel="http://schemas.microsoft.com/office/2019/extlst">
  <t:Task id="{8D0B9D7F-F46E-49AB-B975-2FC406DDE204}">
    <t:Anchor>
      <t:Comment id="1150366109"/>
    </t:Anchor>
    <t:History>
      <t:Event id="{5FA6A77C-B5E4-4DEF-89FB-0A0A984BB434}" time="2025-01-16T20:06:53.585Z">
        <t:Attribution userId="S::monica.cabell@dss.virginia.gov::ac20b73e-9fc1-41df-96ab-d1ad46a2f6d2" userProvider="AD" userName="Cabell, Monica (VDSS)"/>
        <t:Anchor>
          <t:Comment id="1150366109"/>
        </t:Anchor>
        <t:Create/>
      </t:Event>
      <t:Event id="{FBA26098-37B9-4DE3-AF82-A6D3ECEAC002}" time="2025-01-16T20:06:53.585Z">
        <t:Attribution userId="S::monica.cabell@dss.virginia.gov::ac20b73e-9fc1-41df-96ab-d1ad46a2f6d2" userProvider="AD" userName="Cabell, Monica (VDSS)"/>
        <t:Anchor>
          <t:Comment id="1150366109"/>
        </t:Anchor>
        <t:Assign userId="S::Brooke.Newman@dss.virginia.gov::891fb882-d0fe-4aff-87b7-b7347ed6f53c" userProvider="AD" userName="Newman, Brooke (VDSS)"/>
      </t:Event>
      <t:Event id="{965109F5-AEC7-4D98-8492-61DDEBF49881}" time="2025-01-16T20:06:53.585Z">
        <t:Attribution userId="S::monica.cabell@dss.virginia.gov::ac20b73e-9fc1-41df-96ab-d1ad46a2f6d2" userProvider="AD" userName="Cabell, Monica (VDSS)"/>
        <t:Anchor>
          <t:Comment id="1150366109"/>
        </t:Anchor>
        <t:SetTitle title="@Newman, Brooke (VDSS) can you review the language for Eligible Youth and see if the eligibility reads correct to you?"/>
      </t:Event>
      <t:Event id="{4EFC3E28-03CE-4F52-A197-820F86D3D679}" time="2025-01-24T13:18:43.253Z">
        <t:Attribution userId="S::brooke.newman@dss.virginia.gov::891fb882-d0fe-4aff-87b7-b7347ed6f53c" userProvider="AD" userName="Newman, Brooke (VDSS)"/>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014DF6B6C7B53428BDA38D00860A79A" ma:contentTypeVersion="16" ma:contentTypeDescription="Create a new document." ma:contentTypeScope="" ma:versionID="075884e1c512188ce78b8be4e1bd55cf">
  <xsd:schema xmlns:xsd="http://www.w3.org/2001/XMLSchema" xmlns:xs="http://www.w3.org/2001/XMLSchema" xmlns:p="http://schemas.microsoft.com/office/2006/metadata/properties" xmlns:ns3="e9d9d8eb-3df2-4464-8255-dd8436a2be06" xmlns:ns4="1f1b668e-32a2-4abf-8209-8bf9c72c7da3" targetNamespace="http://schemas.microsoft.com/office/2006/metadata/properties" ma:root="true" ma:fieldsID="d96ed794ff55ff764ce39548e49a2f78" ns3:_="" ns4:_="">
    <xsd:import namespace="e9d9d8eb-3df2-4464-8255-dd8436a2be06"/>
    <xsd:import namespace="1f1b668e-32a2-4abf-8209-8bf9c72c7da3"/>
    <xsd:element name="properties">
      <xsd:complexType>
        <xsd:sequence>
          <xsd:element name="documentManagement">
            <xsd:complexType>
              <xsd:all>
                <xsd:element ref="ns3:CloudMigratorOriginId" minOccurs="0"/>
                <xsd:element ref="ns3:FileHash" minOccurs="0"/>
                <xsd:element ref="ns3:CloudMigratorVersion" minOccurs="0"/>
                <xsd:element ref="ns3:UniqueSourceRef" minOccurs="0"/>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ObjectDetectorVersion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d9d8eb-3df2-4464-8255-dd8436a2be06" elementFormDefault="qualified">
    <xsd:import namespace="http://schemas.microsoft.com/office/2006/documentManagement/types"/>
    <xsd:import namespace="http://schemas.microsoft.com/office/infopath/2007/PartnerControls"/>
    <xsd:element name="CloudMigratorOriginId" ma:index="8" nillable="true" ma:displayName="CloudMigratorOriginId" ma:internalName="CloudMigratorOriginId">
      <xsd:simpleType>
        <xsd:restriction base="dms:Note">
          <xsd:maxLength value="255"/>
        </xsd:restriction>
      </xsd:simpleType>
    </xsd:element>
    <xsd:element name="FileHash" ma:index="9" nillable="true" ma:displayName="FileHash" ma:internalName="FileHash">
      <xsd:simpleType>
        <xsd:restriction base="dms:Note">
          <xsd:maxLength value="255"/>
        </xsd:restriction>
      </xsd:simpleType>
    </xsd:element>
    <xsd:element name="CloudMigratorVersion" ma:index="10" nillable="true" ma:displayName="CloudMigratorVersion" ma:internalName="CloudMigratorVersion">
      <xsd:simpleType>
        <xsd:restriction base="dms:Note">
          <xsd:maxLength value="255"/>
        </xsd:restriction>
      </xsd:simpleType>
    </xsd:element>
    <xsd:element name="UniqueSourceRef" ma:index="11" nillable="true" ma:displayName="UniqueSourceRef" ma:internalName="UniqueSourceRef">
      <xsd:simpleType>
        <xsd:restriction base="dms:Note">
          <xsd:maxLength value="255"/>
        </xsd:restriction>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AutoTags" ma:index="20" nillable="true" ma:displayName="Tags" ma:internalName="MediaServiceAutoTags"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f1b668e-32a2-4abf-8209-8bf9c72c7da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loudMigratorOriginId xmlns="e9d9d8eb-3df2-4464-8255-dd8436a2be06" xsi:nil="true"/>
    <FileHash xmlns="e9d9d8eb-3df2-4464-8255-dd8436a2be06" xsi:nil="true"/>
    <_activity xmlns="e9d9d8eb-3df2-4464-8255-dd8436a2be06" xsi:nil="true"/>
    <CloudMigratorVersion xmlns="e9d9d8eb-3df2-4464-8255-dd8436a2be06" xsi:nil="true"/>
    <UniqueSourceRef xmlns="e9d9d8eb-3df2-4464-8255-dd8436a2be0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EFA771-91FB-4C12-9039-A1442013D53C}">
  <ds:schemaRefs>
    <ds:schemaRef ds:uri="http://schemas.openxmlformats.org/officeDocument/2006/bibliography"/>
  </ds:schemaRefs>
</ds:datastoreItem>
</file>

<file path=customXml/itemProps2.xml><?xml version="1.0" encoding="utf-8"?>
<ds:datastoreItem xmlns:ds="http://schemas.openxmlformats.org/officeDocument/2006/customXml" ds:itemID="{A16EDE2E-D909-4C69-8F4D-A46C504B68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d9d8eb-3df2-4464-8255-dd8436a2be06"/>
    <ds:schemaRef ds:uri="1f1b668e-32a2-4abf-8209-8bf9c72c7d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FACE57-6506-4AE4-9C91-C480EE04CEC2}">
  <ds:schemaRefs>
    <ds:schemaRef ds:uri="http://schemas.microsoft.com/office/2006/metadata/properties"/>
    <ds:schemaRef ds:uri="http://schemas.microsoft.com/office/infopath/2007/PartnerControls"/>
    <ds:schemaRef ds:uri="e9d9d8eb-3df2-4464-8255-dd8436a2be06"/>
  </ds:schemaRefs>
</ds:datastoreItem>
</file>

<file path=customXml/itemProps4.xml><?xml version="1.0" encoding="utf-8"?>
<ds:datastoreItem xmlns:ds="http://schemas.openxmlformats.org/officeDocument/2006/customXml" ds:itemID="{3B5043B5-EF49-4A61-B29E-EBBC98C8EA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38</Pages>
  <Words>11408</Words>
  <Characters>65027</Characters>
  <Application>Microsoft Office Word</Application>
  <DocSecurity>8</DocSecurity>
  <Lines>541</Lines>
  <Paragraphs>152</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76283</CharactersWithSpaces>
  <SharedDoc>false</SharedDoc>
  <HLinks>
    <vt:vector size="270" baseType="variant">
      <vt:variant>
        <vt:i4>5963872</vt:i4>
      </vt:variant>
      <vt:variant>
        <vt:i4>165</vt:i4>
      </vt:variant>
      <vt:variant>
        <vt:i4>0</vt:i4>
      </vt:variant>
      <vt:variant>
        <vt:i4>5</vt:i4>
      </vt:variant>
      <vt:variant>
        <vt:lpwstr>mailto:va.ilp@dss.virginia.gov</vt:lpwstr>
      </vt:variant>
      <vt:variant>
        <vt:lpwstr/>
      </vt:variant>
      <vt:variant>
        <vt:i4>5963872</vt:i4>
      </vt:variant>
      <vt:variant>
        <vt:i4>162</vt:i4>
      </vt:variant>
      <vt:variant>
        <vt:i4>0</vt:i4>
      </vt:variant>
      <vt:variant>
        <vt:i4>5</vt:i4>
      </vt:variant>
      <vt:variant>
        <vt:lpwstr>mailto:va.ilp@dss.virginia.gov</vt:lpwstr>
      </vt:variant>
      <vt:variant>
        <vt:lpwstr/>
      </vt:variant>
      <vt:variant>
        <vt:i4>1179718</vt:i4>
      </vt:variant>
      <vt:variant>
        <vt:i4>159</vt:i4>
      </vt:variant>
      <vt:variant>
        <vt:i4>0</vt:i4>
      </vt:variant>
      <vt:variant>
        <vt:i4>5</vt:i4>
      </vt:variant>
      <vt:variant>
        <vt:lpwstr>https://fusion.dss.virginia.gov/dfs/DFS-Home/Foster-Care/Services-for-Older-Youth</vt:lpwstr>
      </vt:variant>
      <vt:variant>
        <vt:lpwstr/>
      </vt:variant>
      <vt:variant>
        <vt:i4>8192102</vt:i4>
      </vt:variant>
      <vt:variant>
        <vt:i4>156</vt:i4>
      </vt:variant>
      <vt:variant>
        <vt:i4>0</vt:i4>
      </vt:variant>
      <vt:variant>
        <vt:i4>5</vt:i4>
      </vt:variant>
      <vt:variant>
        <vt:lpwstr>https://fusion.dss.virginia.gov/Portals/%5Bdfs%5D/Files/Housing Assistance for Emancipated Youth/Housing Support for Emancipated Youth Communication Form%28Final%29 -10-23.doc %28002%29.docx</vt:lpwstr>
      </vt:variant>
      <vt:variant>
        <vt:lpwstr/>
      </vt:variant>
      <vt:variant>
        <vt:i4>7405673</vt:i4>
      </vt:variant>
      <vt:variant>
        <vt:i4>153</vt:i4>
      </vt:variant>
      <vt:variant>
        <vt:i4>0</vt:i4>
      </vt:variant>
      <vt:variant>
        <vt:i4>5</vt:i4>
      </vt:variant>
      <vt:variant>
        <vt:lpwstr>https://fusion.dss.virginia.gov/Portals/%5Bdfs%5D/Files/Foster Care/Job Aids %26 Resources/Credit Freeze Templates.pdf</vt:lpwstr>
      </vt:variant>
      <vt:variant>
        <vt:lpwstr/>
      </vt:variant>
      <vt:variant>
        <vt:i4>1179718</vt:i4>
      </vt:variant>
      <vt:variant>
        <vt:i4>150</vt:i4>
      </vt:variant>
      <vt:variant>
        <vt:i4>0</vt:i4>
      </vt:variant>
      <vt:variant>
        <vt:i4>5</vt:i4>
      </vt:variant>
      <vt:variant>
        <vt:lpwstr>https://fusion.dss.virginia.gov/dfs/DFS-Home/Foster-Care/Services-for-Older-Youth</vt:lpwstr>
      </vt:variant>
      <vt:variant>
        <vt:lpwstr/>
      </vt:variant>
      <vt:variant>
        <vt:i4>4522090</vt:i4>
      </vt:variant>
      <vt:variant>
        <vt:i4>147</vt:i4>
      </vt:variant>
      <vt:variant>
        <vt:i4>0</vt:i4>
      </vt:variant>
      <vt:variant>
        <vt:i4>5</vt:i4>
      </vt:variant>
      <vt:variant>
        <vt:lpwstr>https://fusion.dss.virginia.gov/Portals/%5Bdfs%5D/Files/Foster Care/Job Aids %26 Resources/Credit_Checks_Guidebook_.pdf</vt:lpwstr>
      </vt:variant>
      <vt:variant>
        <vt:lpwstr/>
      </vt:variant>
      <vt:variant>
        <vt:i4>3407925</vt:i4>
      </vt:variant>
      <vt:variant>
        <vt:i4>144</vt:i4>
      </vt:variant>
      <vt:variant>
        <vt:i4>0</vt:i4>
      </vt:variant>
      <vt:variant>
        <vt:i4>5</vt:i4>
      </vt:variant>
      <vt:variant>
        <vt:lpwstr>http://www.annualcreditreport.com/</vt:lpwstr>
      </vt:variant>
      <vt:variant>
        <vt:lpwstr/>
      </vt:variant>
      <vt:variant>
        <vt:i4>8323110</vt:i4>
      </vt:variant>
      <vt:variant>
        <vt:i4>141</vt:i4>
      </vt:variant>
      <vt:variant>
        <vt:i4>0</vt:i4>
      </vt:variant>
      <vt:variant>
        <vt:i4>5</vt:i4>
      </vt:variant>
      <vt:variant>
        <vt:lpwstr>https://fusion.dss.virginia.gov/Portals/%5Bdfs%5D/Files/Foster Care/Services For Older Youth/Resources/DTT Guidebook 12-11-24-Print.pdf</vt:lpwstr>
      </vt:variant>
      <vt:variant>
        <vt:lpwstr/>
      </vt:variant>
      <vt:variant>
        <vt:i4>5963872</vt:i4>
      </vt:variant>
      <vt:variant>
        <vt:i4>138</vt:i4>
      </vt:variant>
      <vt:variant>
        <vt:i4>0</vt:i4>
      </vt:variant>
      <vt:variant>
        <vt:i4>5</vt:i4>
      </vt:variant>
      <vt:variant>
        <vt:lpwstr>mailto:va.ilp@dss.virginia.gov</vt:lpwstr>
      </vt:variant>
      <vt:variant>
        <vt:lpwstr/>
      </vt:variant>
      <vt:variant>
        <vt:i4>983132</vt:i4>
      </vt:variant>
      <vt:variant>
        <vt:i4>135</vt:i4>
      </vt:variant>
      <vt:variant>
        <vt:i4>0</vt:i4>
      </vt:variant>
      <vt:variant>
        <vt:i4>5</vt:i4>
      </vt:variant>
      <vt:variant>
        <vt:lpwstr>https://fusion.dss.virginia.gov/dfs/DFS-Home/Foster-Care/Services-for-Older-Youth</vt:lpwstr>
      </vt:variant>
      <vt:variant>
        <vt:lpwstr>NYTD</vt:lpwstr>
      </vt:variant>
      <vt:variant>
        <vt:i4>983132</vt:i4>
      </vt:variant>
      <vt:variant>
        <vt:i4>132</vt:i4>
      </vt:variant>
      <vt:variant>
        <vt:i4>0</vt:i4>
      </vt:variant>
      <vt:variant>
        <vt:i4>5</vt:i4>
      </vt:variant>
      <vt:variant>
        <vt:lpwstr>https://fusion.dss.virginia.gov/dfs/DFS-Home/Foster-Care/Services-for-Older-Youth</vt:lpwstr>
      </vt:variant>
      <vt:variant>
        <vt:lpwstr>NYTD</vt:lpwstr>
      </vt:variant>
      <vt:variant>
        <vt:i4>5832744</vt:i4>
      </vt:variant>
      <vt:variant>
        <vt:i4>129</vt:i4>
      </vt:variant>
      <vt:variant>
        <vt:i4>0</vt:i4>
      </vt:variant>
      <vt:variant>
        <vt:i4>5</vt:i4>
      </vt:variant>
      <vt:variant>
        <vt:lpwstr>mailto:letha.moore-jones@dss.virginia.gov</vt:lpwstr>
      </vt:variant>
      <vt:variant>
        <vt:lpwstr/>
      </vt:variant>
      <vt:variant>
        <vt:i4>5963872</vt:i4>
      </vt:variant>
      <vt:variant>
        <vt:i4>126</vt:i4>
      </vt:variant>
      <vt:variant>
        <vt:i4>0</vt:i4>
      </vt:variant>
      <vt:variant>
        <vt:i4>5</vt:i4>
      </vt:variant>
      <vt:variant>
        <vt:lpwstr>mailto:va.ilp@dss.virginia.gov</vt:lpwstr>
      </vt:variant>
      <vt:variant>
        <vt:lpwstr/>
      </vt:variant>
      <vt:variant>
        <vt:i4>5963872</vt:i4>
      </vt:variant>
      <vt:variant>
        <vt:i4>123</vt:i4>
      </vt:variant>
      <vt:variant>
        <vt:i4>0</vt:i4>
      </vt:variant>
      <vt:variant>
        <vt:i4>5</vt:i4>
      </vt:variant>
      <vt:variant>
        <vt:lpwstr>mailto:va.ilp@dss.virginia.gov</vt:lpwstr>
      </vt:variant>
      <vt:variant>
        <vt:lpwstr/>
      </vt:variant>
      <vt:variant>
        <vt:i4>6094873</vt:i4>
      </vt:variant>
      <vt:variant>
        <vt:i4>120</vt:i4>
      </vt:variant>
      <vt:variant>
        <vt:i4>0</vt:i4>
      </vt:variant>
      <vt:variant>
        <vt:i4>5</vt:i4>
      </vt:variant>
      <vt:variant>
        <vt:lpwstr>https://fusion.dss.virginia.gov/dfs/DFS-Home/Foster-Care/Child-Welfare-Funding-Application-and-Reporting</vt:lpwstr>
      </vt:variant>
      <vt:variant>
        <vt:lpwstr/>
      </vt:variant>
      <vt:variant>
        <vt:i4>5963872</vt:i4>
      </vt:variant>
      <vt:variant>
        <vt:i4>117</vt:i4>
      </vt:variant>
      <vt:variant>
        <vt:i4>0</vt:i4>
      </vt:variant>
      <vt:variant>
        <vt:i4>5</vt:i4>
      </vt:variant>
      <vt:variant>
        <vt:lpwstr>mailto:va.ilp@dss.virginia.gov</vt:lpwstr>
      </vt:variant>
      <vt:variant>
        <vt:lpwstr/>
      </vt:variant>
      <vt:variant>
        <vt:i4>6094873</vt:i4>
      </vt:variant>
      <vt:variant>
        <vt:i4>114</vt:i4>
      </vt:variant>
      <vt:variant>
        <vt:i4>0</vt:i4>
      </vt:variant>
      <vt:variant>
        <vt:i4>5</vt:i4>
      </vt:variant>
      <vt:variant>
        <vt:lpwstr>https://fusion.dss.virginia.gov/dfs/DFS-Home/Foster-Care/Child-Welfare-Funding-Application-and-Reporting</vt:lpwstr>
      </vt:variant>
      <vt:variant>
        <vt:lpwstr/>
      </vt:variant>
      <vt:variant>
        <vt:i4>5963872</vt:i4>
      </vt:variant>
      <vt:variant>
        <vt:i4>111</vt:i4>
      </vt:variant>
      <vt:variant>
        <vt:i4>0</vt:i4>
      </vt:variant>
      <vt:variant>
        <vt:i4>5</vt:i4>
      </vt:variant>
      <vt:variant>
        <vt:lpwstr>mailto:va.ilp@dss.virginia.gov</vt:lpwstr>
      </vt:variant>
      <vt:variant>
        <vt:lpwstr/>
      </vt:variant>
      <vt:variant>
        <vt:i4>5374020</vt:i4>
      </vt:variant>
      <vt:variant>
        <vt:i4>108</vt:i4>
      </vt:variant>
      <vt:variant>
        <vt:i4>0</vt:i4>
      </vt:variant>
      <vt:variant>
        <vt:i4>5</vt:i4>
      </vt:variant>
      <vt:variant>
        <vt:lpwstr>https://law.lis.virginia.gov/vacode/23.1-601/</vt:lpwstr>
      </vt:variant>
      <vt:variant>
        <vt:lpwstr/>
      </vt:variant>
      <vt:variant>
        <vt:i4>3670134</vt:i4>
      </vt:variant>
      <vt:variant>
        <vt:i4>105</vt:i4>
      </vt:variant>
      <vt:variant>
        <vt:i4>0</vt:i4>
      </vt:variant>
      <vt:variant>
        <vt:i4>5</vt:i4>
      </vt:variant>
      <vt:variant>
        <vt:lpwstr>https://law.lis.virginia.gov/vacode/title23.1/chapter6/section23.1-601/</vt:lpwstr>
      </vt:variant>
      <vt:variant>
        <vt:lpwstr/>
      </vt:variant>
      <vt:variant>
        <vt:i4>2883620</vt:i4>
      </vt:variant>
      <vt:variant>
        <vt:i4>102</vt:i4>
      </vt:variant>
      <vt:variant>
        <vt:i4>0</vt:i4>
      </vt:variant>
      <vt:variant>
        <vt:i4>5</vt:i4>
      </vt:variant>
      <vt:variant>
        <vt:lpwstr>http://greatexpectations.vccs.edu/</vt:lpwstr>
      </vt:variant>
      <vt:variant>
        <vt:lpwstr/>
      </vt:variant>
      <vt:variant>
        <vt:i4>1507353</vt:i4>
      </vt:variant>
      <vt:variant>
        <vt:i4>99</vt:i4>
      </vt:variant>
      <vt:variant>
        <vt:i4>0</vt:i4>
      </vt:variant>
      <vt:variant>
        <vt:i4>5</vt:i4>
      </vt:variant>
      <vt:variant>
        <vt:lpwstr>https://nces.ed.gov/collegenavigator/</vt:lpwstr>
      </vt:variant>
      <vt:variant>
        <vt:lpwstr/>
      </vt:variant>
      <vt:variant>
        <vt:i4>5242892</vt:i4>
      </vt:variant>
      <vt:variant>
        <vt:i4>96</vt:i4>
      </vt:variant>
      <vt:variant>
        <vt:i4>0</vt:i4>
      </vt:variant>
      <vt:variant>
        <vt:i4>5</vt:i4>
      </vt:variant>
      <vt:variant>
        <vt:lpwstr>https://fusion.dss.virginia.gov/dfs/DFS-Home/Foster-Care/Services-for-Older-Youth/Education-and-Training-Voucher-ETV-Program</vt:lpwstr>
      </vt:variant>
      <vt:variant>
        <vt:lpwstr/>
      </vt:variant>
      <vt:variant>
        <vt:i4>5963872</vt:i4>
      </vt:variant>
      <vt:variant>
        <vt:i4>93</vt:i4>
      </vt:variant>
      <vt:variant>
        <vt:i4>0</vt:i4>
      </vt:variant>
      <vt:variant>
        <vt:i4>5</vt:i4>
      </vt:variant>
      <vt:variant>
        <vt:lpwstr>mailto:va.ilp@dss.virginia.gov</vt:lpwstr>
      </vt:variant>
      <vt:variant>
        <vt:lpwstr/>
      </vt:variant>
      <vt:variant>
        <vt:i4>5963872</vt:i4>
      </vt:variant>
      <vt:variant>
        <vt:i4>90</vt:i4>
      </vt:variant>
      <vt:variant>
        <vt:i4>0</vt:i4>
      </vt:variant>
      <vt:variant>
        <vt:i4>5</vt:i4>
      </vt:variant>
      <vt:variant>
        <vt:lpwstr>mailto:va.ilp@dss.virginia.gov</vt:lpwstr>
      </vt:variant>
      <vt:variant>
        <vt:lpwstr/>
      </vt:variant>
      <vt:variant>
        <vt:i4>5963872</vt:i4>
      </vt:variant>
      <vt:variant>
        <vt:i4>87</vt:i4>
      </vt:variant>
      <vt:variant>
        <vt:i4>0</vt:i4>
      </vt:variant>
      <vt:variant>
        <vt:i4>5</vt:i4>
      </vt:variant>
      <vt:variant>
        <vt:lpwstr>mailto:va.ilp@dss.virginia.gov</vt:lpwstr>
      </vt:variant>
      <vt:variant>
        <vt:lpwstr/>
      </vt:variant>
      <vt:variant>
        <vt:i4>2359335</vt:i4>
      </vt:variant>
      <vt:variant>
        <vt:i4>84</vt:i4>
      </vt:variant>
      <vt:variant>
        <vt:i4>0</vt:i4>
      </vt:variant>
      <vt:variant>
        <vt:i4>5</vt:i4>
      </vt:variant>
      <vt:variant>
        <vt:lpwstr>https://fusion.dss.virginia.gov/Portals/%5Bdfs%5D/Files/Foster Care/Services For Older Youth/Chafee Funding/Chafee Program Transition Plan.docx</vt:lpwstr>
      </vt:variant>
      <vt:variant>
        <vt:lpwstr/>
      </vt:variant>
      <vt:variant>
        <vt:i4>655455</vt:i4>
      </vt:variant>
      <vt:variant>
        <vt:i4>81</vt:i4>
      </vt:variant>
      <vt:variant>
        <vt:i4>0</vt:i4>
      </vt:variant>
      <vt:variant>
        <vt:i4>5</vt:i4>
      </vt:variant>
      <vt:variant>
        <vt:lpwstr>https://law.lis.virginia.gov/vacode/title63.2/chapter9/section63.2-905.1/</vt:lpwstr>
      </vt:variant>
      <vt:variant>
        <vt:lpwstr/>
      </vt:variant>
      <vt:variant>
        <vt:i4>4390939</vt:i4>
      </vt:variant>
      <vt:variant>
        <vt:i4>78</vt:i4>
      </vt:variant>
      <vt:variant>
        <vt:i4>0</vt:i4>
      </vt:variant>
      <vt:variant>
        <vt:i4>5</vt:i4>
      </vt:variant>
      <vt:variant>
        <vt:lpwstr>https://www.casey.org/casey-life-skills/</vt:lpwstr>
      </vt:variant>
      <vt:variant>
        <vt:lpwstr/>
      </vt:variant>
      <vt:variant>
        <vt:i4>5963872</vt:i4>
      </vt:variant>
      <vt:variant>
        <vt:i4>75</vt:i4>
      </vt:variant>
      <vt:variant>
        <vt:i4>0</vt:i4>
      </vt:variant>
      <vt:variant>
        <vt:i4>5</vt:i4>
      </vt:variant>
      <vt:variant>
        <vt:lpwstr>mailto:va.ilp@dss.virginia.gov</vt:lpwstr>
      </vt:variant>
      <vt:variant>
        <vt:lpwstr/>
      </vt:variant>
      <vt:variant>
        <vt:i4>5963872</vt:i4>
      </vt:variant>
      <vt:variant>
        <vt:i4>72</vt:i4>
      </vt:variant>
      <vt:variant>
        <vt:i4>0</vt:i4>
      </vt:variant>
      <vt:variant>
        <vt:i4>5</vt:i4>
      </vt:variant>
      <vt:variant>
        <vt:lpwstr>mailto:va.ilp@dss.virginia.gov</vt:lpwstr>
      </vt:variant>
      <vt:variant>
        <vt:lpwstr/>
      </vt:variant>
      <vt:variant>
        <vt:i4>2752527</vt:i4>
      </vt:variant>
      <vt:variant>
        <vt:i4>65</vt:i4>
      </vt:variant>
      <vt:variant>
        <vt:i4>0</vt:i4>
      </vt:variant>
      <vt:variant>
        <vt:i4>5</vt:i4>
      </vt:variant>
      <vt:variant>
        <vt:lpwstr/>
      </vt:variant>
      <vt:variant>
        <vt:lpwstr>_Toc1983126411</vt:lpwstr>
      </vt:variant>
      <vt:variant>
        <vt:i4>1114160</vt:i4>
      </vt:variant>
      <vt:variant>
        <vt:i4>59</vt:i4>
      </vt:variant>
      <vt:variant>
        <vt:i4>0</vt:i4>
      </vt:variant>
      <vt:variant>
        <vt:i4>5</vt:i4>
      </vt:variant>
      <vt:variant>
        <vt:lpwstr/>
      </vt:variant>
      <vt:variant>
        <vt:lpwstr>_Toc83519743</vt:lpwstr>
      </vt:variant>
      <vt:variant>
        <vt:i4>1507386</vt:i4>
      </vt:variant>
      <vt:variant>
        <vt:i4>53</vt:i4>
      </vt:variant>
      <vt:variant>
        <vt:i4>0</vt:i4>
      </vt:variant>
      <vt:variant>
        <vt:i4>5</vt:i4>
      </vt:variant>
      <vt:variant>
        <vt:lpwstr/>
      </vt:variant>
      <vt:variant>
        <vt:lpwstr>_Toc505537924</vt:lpwstr>
      </vt:variant>
      <vt:variant>
        <vt:i4>3080192</vt:i4>
      </vt:variant>
      <vt:variant>
        <vt:i4>47</vt:i4>
      </vt:variant>
      <vt:variant>
        <vt:i4>0</vt:i4>
      </vt:variant>
      <vt:variant>
        <vt:i4>5</vt:i4>
      </vt:variant>
      <vt:variant>
        <vt:lpwstr/>
      </vt:variant>
      <vt:variant>
        <vt:lpwstr>_Toc1889769778</vt:lpwstr>
      </vt:variant>
      <vt:variant>
        <vt:i4>1310769</vt:i4>
      </vt:variant>
      <vt:variant>
        <vt:i4>41</vt:i4>
      </vt:variant>
      <vt:variant>
        <vt:i4>0</vt:i4>
      </vt:variant>
      <vt:variant>
        <vt:i4>5</vt:i4>
      </vt:variant>
      <vt:variant>
        <vt:lpwstr/>
      </vt:variant>
      <vt:variant>
        <vt:lpwstr>_Toc327746107</vt:lpwstr>
      </vt:variant>
      <vt:variant>
        <vt:i4>2359302</vt:i4>
      </vt:variant>
      <vt:variant>
        <vt:i4>35</vt:i4>
      </vt:variant>
      <vt:variant>
        <vt:i4>0</vt:i4>
      </vt:variant>
      <vt:variant>
        <vt:i4>5</vt:i4>
      </vt:variant>
      <vt:variant>
        <vt:lpwstr/>
      </vt:variant>
      <vt:variant>
        <vt:lpwstr>_Toc1610594874</vt:lpwstr>
      </vt:variant>
      <vt:variant>
        <vt:i4>2621452</vt:i4>
      </vt:variant>
      <vt:variant>
        <vt:i4>29</vt:i4>
      </vt:variant>
      <vt:variant>
        <vt:i4>0</vt:i4>
      </vt:variant>
      <vt:variant>
        <vt:i4>5</vt:i4>
      </vt:variant>
      <vt:variant>
        <vt:lpwstr/>
      </vt:variant>
      <vt:variant>
        <vt:lpwstr>_Toc1968487583</vt:lpwstr>
      </vt:variant>
      <vt:variant>
        <vt:i4>2490370</vt:i4>
      </vt:variant>
      <vt:variant>
        <vt:i4>23</vt:i4>
      </vt:variant>
      <vt:variant>
        <vt:i4>0</vt:i4>
      </vt:variant>
      <vt:variant>
        <vt:i4>5</vt:i4>
      </vt:variant>
      <vt:variant>
        <vt:lpwstr/>
      </vt:variant>
      <vt:variant>
        <vt:lpwstr>_Toc1004061023</vt:lpwstr>
      </vt:variant>
      <vt:variant>
        <vt:i4>1835060</vt:i4>
      </vt:variant>
      <vt:variant>
        <vt:i4>17</vt:i4>
      </vt:variant>
      <vt:variant>
        <vt:i4>0</vt:i4>
      </vt:variant>
      <vt:variant>
        <vt:i4>5</vt:i4>
      </vt:variant>
      <vt:variant>
        <vt:lpwstr/>
      </vt:variant>
      <vt:variant>
        <vt:lpwstr>_Toc144720388</vt:lpwstr>
      </vt:variant>
      <vt:variant>
        <vt:i4>2097158</vt:i4>
      </vt:variant>
      <vt:variant>
        <vt:i4>11</vt:i4>
      </vt:variant>
      <vt:variant>
        <vt:i4>0</vt:i4>
      </vt:variant>
      <vt:variant>
        <vt:i4>5</vt:i4>
      </vt:variant>
      <vt:variant>
        <vt:lpwstr/>
      </vt:variant>
      <vt:variant>
        <vt:lpwstr>_Toc1742561672</vt:lpwstr>
      </vt:variant>
      <vt:variant>
        <vt:i4>327760</vt:i4>
      </vt:variant>
      <vt:variant>
        <vt:i4>6</vt:i4>
      </vt:variant>
      <vt:variant>
        <vt:i4>0</vt:i4>
      </vt:variant>
      <vt:variant>
        <vt:i4>5</vt:i4>
      </vt:variant>
      <vt:variant>
        <vt:lpwstr>https://www.dss.virginia.gov/fmf/</vt:lpwstr>
      </vt:variant>
      <vt:variant>
        <vt:lpwstr/>
      </vt:variant>
      <vt:variant>
        <vt:i4>1179718</vt:i4>
      </vt:variant>
      <vt:variant>
        <vt:i4>3</vt:i4>
      </vt:variant>
      <vt:variant>
        <vt:i4>0</vt:i4>
      </vt:variant>
      <vt:variant>
        <vt:i4>5</vt:i4>
      </vt:variant>
      <vt:variant>
        <vt:lpwstr>https://fusion.dss.virginia.gov/dfs/DFS-Home/Foster-Care/Services-for-Older-Youth</vt:lpwstr>
      </vt:variant>
      <vt:variant>
        <vt:lpwstr/>
      </vt:variant>
      <vt:variant>
        <vt:i4>5963872</vt:i4>
      </vt:variant>
      <vt:variant>
        <vt:i4>0</vt:i4>
      </vt:variant>
      <vt:variant>
        <vt:i4>0</vt:i4>
      </vt:variant>
      <vt:variant>
        <vt:i4>5</vt:i4>
      </vt:variant>
      <vt:variant>
        <vt:lpwstr>mailto:va.ilp@dss.virginia.gov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Baldwin, Juliet (VDSS)</dc:creator>
  <cp:keywords/>
  <cp:lastModifiedBy>Cabell, Monica (VDSS)</cp:lastModifiedBy>
  <cp:revision>3</cp:revision>
  <cp:lastPrinted>2024-01-12T20:26:00Z</cp:lastPrinted>
  <dcterms:created xsi:type="dcterms:W3CDTF">2025-02-07T18:40:00Z</dcterms:created>
  <dcterms:modified xsi:type="dcterms:W3CDTF">2025-02-07T18:42:00Z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0x010100E014DF6B6C7B53428BDA38D00860A79A</vt:lpwstr>
  </property>
</Properties>
</file>